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87B42" w:rsidP="00D1753D">
      <w:pPr>
        <w:widowControl/>
        <w:autoSpaceDE/>
        <w:adjustRightInd/>
        <w:ind w:left="5670"/>
        <w:rPr>
          <w:rFonts w:eastAsia="Courier New"/>
          <w:b/>
          <w:bCs/>
          <w:color w:val="000000"/>
          <w:sz w:val="24"/>
          <w:szCs w:val="24"/>
        </w:rPr>
      </w:pPr>
      <w:r>
        <w:rPr>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31.45pt;margin-top:-15pt;width:252.25pt;height:73.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877AE" w:rsidRPr="00A818FD" w:rsidRDefault="004877AE" w:rsidP="00BB4C36">
                  <w:pPr>
                    <w:jc w:val="both"/>
                  </w:pPr>
                  <w:r>
                    <w:t xml:space="preserve">Приложение 1  к ОПОП по направлению подготовки </w:t>
                  </w:r>
                  <w:r>
                    <w:rPr>
                      <w:color w:val="000000"/>
                    </w:rPr>
                    <w:t>44.03.01 Педагогическое образование (уровень бакалавриата)</w:t>
                  </w:r>
                  <w:r>
                    <w:t xml:space="preserve">, Направленность (профиль) программы </w:t>
                  </w:r>
                  <w:r>
                    <w:rPr>
                      <w:color w:val="000000"/>
                    </w:rPr>
                    <w:t xml:space="preserve"> «Биологическое образование»</w:t>
                  </w:r>
                  <w:r>
                    <w:t xml:space="preserve">, </w:t>
                  </w:r>
                  <w:r w:rsidR="00863E78">
                    <w:t xml:space="preserve">утв. приказом ректора ОмГА от </w:t>
                  </w:r>
                  <w:r w:rsidR="00A818FD">
                    <w:t>2</w:t>
                  </w:r>
                  <w:r w:rsidR="00A818FD" w:rsidRPr="00A818FD">
                    <w:t>8</w:t>
                  </w:r>
                  <w:r w:rsidR="00A818FD">
                    <w:t>.03.202</w:t>
                  </w:r>
                  <w:r w:rsidR="00A818FD" w:rsidRPr="00A818FD">
                    <w:t>2</w:t>
                  </w:r>
                  <w:r w:rsidR="00A818FD">
                    <w:t xml:space="preserve"> №</w:t>
                  </w:r>
                  <w:r w:rsidR="00A818FD" w:rsidRPr="00A818FD">
                    <w:t>28</w:t>
                  </w:r>
                </w:p>
                <w:p w:rsidR="004877AE" w:rsidRDefault="004877AE" w:rsidP="00BB4C36">
                  <w:pPr>
                    <w:jc w:val="both"/>
                  </w:pPr>
                </w:p>
                <w:p w:rsidR="004877AE" w:rsidRDefault="004877AE" w:rsidP="00BB4C36">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BB4C36" w:rsidRDefault="00BB4C36" w:rsidP="00BB4C36">
      <w:pPr>
        <w:autoSpaceDE/>
        <w:adjustRightInd/>
        <w:ind w:right="1"/>
        <w:contextualSpacing/>
        <w:jc w:val="center"/>
        <w:rPr>
          <w:rFonts w:eastAsia="Courier New"/>
          <w:noProof/>
          <w:sz w:val="28"/>
          <w:szCs w:val="28"/>
          <w:lang w:bidi="ru-RU"/>
        </w:rPr>
      </w:pPr>
      <w:r>
        <w:rPr>
          <w:rFonts w:eastAsia="Courier New"/>
          <w:noProof/>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137277" w:rsidRPr="00AC7432">
        <w:rPr>
          <w:rFonts w:eastAsia="Courier New"/>
          <w:noProof/>
          <w:sz w:val="28"/>
          <w:szCs w:val="28"/>
          <w:lang w:bidi="ru-RU"/>
        </w:rPr>
        <w:t>Педагогики, психологии и социальной работы</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87B42"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670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4877AE" w:rsidRPr="00C94464" w:rsidRDefault="004877AE" w:rsidP="00B76CF1">
                  <w:pPr>
                    <w:jc w:val="center"/>
                    <w:rPr>
                      <w:sz w:val="24"/>
                      <w:szCs w:val="24"/>
                    </w:rPr>
                  </w:pPr>
                  <w:r w:rsidRPr="00C94464">
                    <w:rPr>
                      <w:sz w:val="24"/>
                      <w:szCs w:val="24"/>
                    </w:rPr>
                    <w:t>УТВЕРЖДАЮ:</w:t>
                  </w:r>
                </w:p>
                <w:p w:rsidR="004877AE" w:rsidRPr="00C94464" w:rsidRDefault="004877AE" w:rsidP="00B76CF1">
                  <w:pPr>
                    <w:jc w:val="center"/>
                    <w:rPr>
                      <w:sz w:val="24"/>
                      <w:szCs w:val="24"/>
                    </w:rPr>
                  </w:pPr>
                  <w:r w:rsidRPr="00C94464">
                    <w:rPr>
                      <w:sz w:val="24"/>
                      <w:szCs w:val="24"/>
                    </w:rPr>
                    <w:t>Ректор, д.фил.н., профессор</w:t>
                  </w:r>
                </w:p>
                <w:p w:rsidR="004877AE" w:rsidRDefault="004877AE" w:rsidP="00B76CF1">
                  <w:pPr>
                    <w:jc w:val="center"/>
                    <w:rPr>
                      <w:sz w:val="24"/>
                      <w:szCs w:val="24"/>
                    </w:rPr>
                  </w:pPr>
                </w:p>
                <w:p w:rsidR="004877AE" w:rsidRPr="00C94464" w:rsidRDefault="004877AE" w:rsidP="00B76CF1">
                  <w:pPr>
                    <w:jc w:val="center"/>
                    <w:rPr>
                      <w:sz w:val="24"/>
                      <w:szCs w:val="24"/>
                    </w:rPr>
                  </w:pPr>
                  <w:r w:rsidRPr="00C94464">
                    <w:rPr>
                      <w:sz w:val="24"/>
                      <w:szCs w:val="24"/>
                    </w:rPr>
                    <w:t>______________А.Э. Еремеев</w:t>
                  </w:r>
                </w:p>
                <w:p w:rsidR="004877AE" w:rsidRPr="00A818FD" w:rsidRDefault="00863E78" w:rsidP="00B76CF1">
                  <w:pPr>
                    <w:jc w:val="center"/>
                    <w:rPr>
                      <w:sz w:val="24"/>
                      <w:szCs w:val="24"/>
                      <w:lang w:val="en-US"/>
                    </w:rPr>
                  </w:pPr>
                  <w:r>
                    <w:rPr>
                      <w:sz w:val="24"/>
                      <w:szCs w:val="24"/>
                    </w:rPr>
                    <w:t xml:space="preserve">                              </w:t>
                  </w:r>
                  <w:r w:rsidR="00A818FD">
                    <w:rPr>
                      <w:sz w:val="24"/>
                      <w:szCs w:val="24"/>
                    </w:rPr>
                    <w:t>2</w:t>
                  </w:r>
                  <w:r w:rsidR="00A818FD">
                    <w:rPr>
                      <w:sz w:val="24"/>
                      <w:szCs w:val="24"/>
                      <w:lang w:val="en-US"/>
                    </w:rPr>
                    <w:t>8</w:t>
                  </w:r>
                  <w:r w:rsidR="00A818FD">
                    <w:rPr>
                      <w:sz w:val="24"/>
                      <w:szCs w:val="24"/>
                    </w:rPr>
                    <w:t>.03.202</w:t>
                  </w:r>
                  <w:r w:rsidR="00A818FD">
                    <w:rPr>
                      <w:sz w:val="24"/>
                      <w:szCs w:val="24"/>
                      <w:lang w:val="en-US"/>
                    </w:rPr>
                    <w:t>2</w:t>
                  </w:r>
                </w:p>
                <w:p w:rsidR="004877AE" w:rsidRPr="00C94464" w:rsidRDefault="004877A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377CC" w:rsidRDefault="001377CC" w:rsidP="00056181">
      <w:pPr>
        <w:widowControl/>
        <w:suppressAutoHyphens/>
        <w:autoSpaceDE/>
        <w:adjustRightInd/>
        <w:jc w:val="center"/>
        <w:rPr>
          <w:b/>
          <w:bCs/>
          <w:color w:val="000000"/>
          <w:sz w:val="40"/>
          <w:szCs w:val="40"/>
        </w:rPr>
      </w:pPr>
      <w:r>
        <w:rPr>
          <w:b/>
          <w:bCs/>
          <w:color w:val="000000"/>
          <w:sz w:val="40"/>
          <w:szCs w:val="40"/>
        </w:rPr>
        <w:t xml:space="preserve">Физиология человека и животных </w:t>
      </w:r>
    </w:p>
    <w:p w:rsidR="00056181" w:rsidRPr="00A16CAC" w:rsidRDefault="001943CD" w:rsidP="00056181">
      <w:pPr>
        <w:widowControl/>
        <w:suppressAutoHyphens/>
        <w:autoSpaceDE/>
        <w:adjustRightInd/>
        <w:jc w:val="center"/>
        <w:rPr>
          <w:bCs/>
          <w:sz w:val="24"/>
          <w:szCs w:val="24"/>
        </w:rPr>
      </w:pPr>
      <w:r>
        <w:rPr>
          <w:bCs/>
          <w:sz w:val="24"/>
          <w:szCs w:val="24"/>
        </w:rPr>
        <w:t>Б1.В.18</w:t>
      </w:r>
    </w:p>
    <w:p w:rsidR="00056181" w:rsidRPr="00AC7432" w:rsidRDefault="00056181" w:rsidP="00056181">
      <w:pPr>
        <w:widowControl/>
        <w:autoSpaceDN/>
        <w:jc w:val="center"/>
        <w:rPr>
          <w:rFonts w:eastAsia="Calibri"/>
          <w:b/>
          <w:bCs/>
          <w:sz w:val="24"/>
          <w:szCs w:val="24"/>
          <w:lang w:eastAsia="en-US"/>
        </w:rPr>
      </w:pPr>
    </w:p>
    <w:p w:rsidR="00056181" w:rsidRPr="00AC7432" w:rsidRDefault="00056181" w:rsidP="00056181">
      <w:pPr>
        <w:autoSpaceDE/>
        <w:autoSpaceDN/>
        <w:adjustRightInd/>
        <w:ind w:right="1"/>
        <w:contextualSpacing/>
        <w:jc w:val="center"/>
        <w:rPr>
          <w:rFonts w:eastAsia="Courier New"/>
          <w:sz w:val="24"/>
          <w:szCs w:val="24"/>
          <w:lang w:bidi="ru-RU"/>
        </w:rPr>
      </w:pPr>
      <w:r w:rsidRPr="00AC7432">
        <w:rPr>
          <w:rFonts w:eastAsia="Courier New"/>
          <w:sz w:val="24"/>
          <w:szCs w:val="24"/>
          <w:lang w:bidi="ru-RU"/>
        </w:rPr>
        <w:t xml:space="preserve">по основной профессиональной образовательной программе высшего образования – </w:t>
      </w:r>
    </w:p>
    <w:p w:rsidR="00056181" w:rsidRPr="00AC7432" w:rsidRDefault="00056181" w:rsidP="00056181">
      <w:pPr>
        <w:autoSpaceDE/>
        <w:autoSpaceDN/>
        <w:adjustRightInd/>
        <w:ind w:right="1"/>
        <w:contextualSpacing/>
        <w:jc w:val="center"/>
        <w:rPr>
          <w:rFonts w:eastAsia="Courier New"/>
          <w:sz w:val="24"/>
          <w:szCs w:val="24"/>
          <w:lang w:bidi="ru-RU"/>
        </w:rPr>
      </w:pPr>
      <w:r w:rsidRPr="00AC7432">
        <w:rPr>
          <w:rFonts w:eastAsia="Courier New"/>
          <w:sz w:val="24"/>
          <w:szCs w:val="24"/>
          <w:lang w:bidi="ru-RU"/>
        </w:rPr>
        <w:t xml:space="preserve">программе </w:t>
      </w:r>
      <w:r w:rsidR="0012626D">
        <w:rPr>
          <w:rFonts w:eastAsia="Courier New"/>
          <w:sz w:val="24"/>
          <w:szCs w:val="24"/>
          <w:lang w:bidi="ru-RU"/>
        </w:rPr>
        <w:t>бакалавриата</w:t>
      </w:r>
    </w:p>
    <w:p w:rsidR="00056181" w:rsidRPr="00AC7432" w:rsidRDefault="0012626D" w:rsidP="00056181">
      <w:pPr>
        <w:widowControl/>
        <w:suppressAutoHyphens/>
        <w:autoSpaceDE/>
        <w:adjustRightInd/>
        <w:jc w:val="center"/>
        <w:rPr>
          <w:rFonts w:eastAsia="Courier New"/>
          <w:sz w:val="24"/>
          <w:szCs w:val="24"/>
          <w:lang w:bidi="ru-RU"/>
        </w:rPr>
      </w:pPr>
      <w:r>
        <w:rPr>
          <w:rFonts w:eastAsia="Courier New"/>
          <w:sz w:val="24"/>
          <w:szCs w:val="24"/>
          <w:lang w:bidi="ru-RU"/>
        </w:rPr>
        <w:t>(программа академического бакалавриата</w:t>
      </w:r>
      <w:r w:rsidR="00056181" w:rsidRPr="00AC7432">
        <w:rPr>
          <w:rFonts w:eastAsia="Courier New"/>
          <w:sz w:val="24"/>
          <w:szCs w:val="24"/>
          <w:lang w:bidi="ru-RU"/>
        </w:rPr>
        <w:t>)</w:t>
      </w:r>
    </w:p>
    <w:p w:rsidR="00056181" w:rsidRPr="00AC7432" w:rsidRDefault="00056181" w:rsidP="00056181">
      <w:pPr>
        <w:widowControl/>
        <w:suppressAutoHyphens/>
        <w:autoSpaceDE/>
        <w:adjustRightInd/>
        <w:jc w:val="center"/>
        <w:rPr>
          <w:rFonts w:eastAsia="Courier New"/>
          <w:sz w:val="24"/>
          <w:szCs w:val="24"/>
          <w:lang w:bidi="ru-RU"/>
        </w:rPr>
      </w:pPr>
    </w:p>
    <w:p w:rsidR="00056181" w:rsidRPr="00AC7432" w:rsidRDefault="00056181" w:rsidP="00056181">
      <w:pPr>
        <w:widowControl/>
        <w:suppressAutoHyphens/>
        <w:autoSpaceDE/>
        <w:adjustRightInd/>
        <w:jc w:val="center"/>
        <w:rPr>
          <w:rFonts w:eastAsia="Courier New"/>
          <w:sz w:val="24"/>
          <w:szCs w:val="24"/>
          <w:lang w:bidi="ru-RU"/>
        </w:rPr>
      </w:pPr>
    </w:p>
    <w:p w:rsidR="00056181" w:rsidRPr="00AC7432" w:rsidRDefault="00056181" w:rsidP="00056181">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Направление подготовки: </w:t>
      </w:r>
      <w:r w:rsidR="001377CC">
        <w:rPr>
          <w:rFonts w:eastAsia="Courier New"/>
          <w:b/>
          <w:sz w:val="24"/>
          <w:szCs w:val="24"/>
          <w:lang w:bidi="ru-RU"/>
        </w:rPr>
        <w:t>44.03.01 Педагогическое образование (уровень бакалавриата)</w:t>
      </w:r>
      <w:r w:rsidRPr="00A16CAC">
        <w:rPr>
          <w:rFonts w:eastAsia="Courier New"/>
          <w:sz w:val="24"/>
          <w:szCs w:val="24"/>
          <w:lang w:bidi="ru-RU"/>
        </w:rPr>
        <w:cr/>
      </w:r>
    </w:p>
    <w:p w:rsidR="00056181" w:rsidRPr="00AC7432" w:rsidRDefault="00BB4C36" w:rsidP="00056181">
      <w:pPr>
        <w:widowControl/>
        <w:suppressAutoHyphens/>
        <w:autoSpaceDE/>
        <w:adjustRightInd/>
        <w:jc w:val="center"/>
        <w:rPr>
          <w:rFonts w:eastAsia="Courier New"/>
          <w:b/>
          <w:sz w:val="24"/>
          <w:szCs w:val="24"/>
          <w:lang w:bidi="ru-RU"/>
        </w:rPr>
      </w:pPr>
      <w:r>
        <w:rPr>
          <w:rFonts w:eastAsia="Courier New"/>
          <w:sz w:val="24"/>
          <w:szCs w:val="24"/>
          <w:lang w:bidi="ru-RU"/>
        </w:rPr>
        <w:t xml:space="preserve">Направленность (профиль) программы </w:t>
      </w:r>
      <w:r>
        <w:rPr>
          <w:rFonts w:eastAsia="Courier New"/>
          <w:b/>
          <w:sz w:val="24"/>
          <w:szCs w:val="24"/>
          <w:lang w:bidi="ru-RU"/>
        </w:rPr>
        <w:t>«Биологическое образование»</w:t>
      </w:r>
      <w:r w:rsidR="00056181" w:rsidRPr="00A16CAC">
        <w:rPr>
          <w:rFonts w:eastAsia="Courier New"/>
          <w:b/>
          <w:sz w:val="24"/>
          <w:szCs w:val="24"/>
          <w:lang w:bidi="ru-RU"/>
        </w:rPr>
        <w:cr/>
      </w:r>
    </w:p>
    <w:p w:rsidR="00056181" w:rsidRDefault="00056181" w:rsidP="0005618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Виды профессиональной деятельности:</w:t>
      </w:r>
      <w:r w:rsidR="00BB2413">
        <w:rPr>
          <w:rFonts w:eastAsia="Courier New"/>
          <w:color w:val="000000"/>
          <w:sz w:val="24"/>
          <w:szCs w:val="24"/>
          <w:lang w:bidi="ru-RU"/>
        </w:rPr>
        <w:t xml:space="preserve"> </w:t>
      </w:r>
      <w:r w:rsidR="00BB4C36">
        <w:rPr>
          <w:rFonts w:eastAsia="Courier New"/>
          <w:sz w:val="24"/>
          <w:szCs w:val="24"/>
          <w:lang w:bidi="ru-RU"/>
        </w:rPr>
        <w:t>педагогическая (основной), исследовательская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C343B" w:rsidRDefault="005C343B" w:rsidP="005C343B">
      <w:pPr>
        <w:widowControl/>
        <w:suppressAutoHyphens/>
        <w:autoSpaceDE/>
        <w:adjustRightInd/>
        <w:jc w:val="center"/>
        <w:rPr>
          <w:rFonts w:eastAsia="SimSun"/>
          <w:kern w:val="2"/>
          <w:sz w:val="24"/>
          <w:szCs w:val="24"/>
          <w:lang w:eastAsia="hi-IN" w:bidi="hi-IN"/>
        </w:rPr>
      </w:pPr>
    </w:p>
    <w:p w:rsidR="009F4070" w:rsidRPr="00793E1B" w:rsidRDefault="005C343B" w:rsidP="005C343B">
      <w:pPr>
        <w:widowControl/>
        <w:suppressAutoHyphens/>
        <w:autoSpaceDE/>
        <w:adjustRightInd/>
        <w:jc w:val="center"/>
        <w:rPr>
          <w:rFonts w:eastAsia="SimSun"/>
          <w:color w:val="000000"/>
          <w:kern w:val="2"/>
          <w:sz w:val="24"/>
          <w:szCs w:val="24"/>
          <w:lang w:eastAsia="hi-IN" w:bidi="hi-IN"/>
        </w:rPr>
      </w:pPr>
      <w:r>
        <w:rPr>
          <w:rFonts w:eastAsia="SimSun"/>
          <w:kern w:val="2"/>
          <w:sz w:val="24"/>
          <w:szCs w:val="24"/>
          <w:lang w:eastAsia="hi-IN" w:bidi="hi-IN"/>
        </w:rPr>
        <w:t>заочной формы обучения  201</w:t>
      </w:r>
      <w:r w:rsidR="009A79C9">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5B47" w:rsidRDefault="009F5B47" w:rsidP="009F5B47">
      <w:pPr>
        <w:widowControl/>
        <w:suppressAutoHyphens/>
        <w:autoSpaceDE/>
        <w:adjustRightInd/>
        <w:jc w:val="center"/>
        <w:rPr>
          <w:rFonts w:eastAsia="SimSun"/>
          <w:kern w:val="2"/>
          <w:sz w:val="24"/>
          <w:szCs w:val="24"/>
          <w:lang w:eastAsia="hi-IN" w:bidi="hi-IN"/>
        </w:rPr>
      </w:pPr>
    </w:p>
    <w:p w:rsidR="009F5B47" w:rsidRDefault="009F5B47" w:rsidP="009F5B47">
      <w:pPr>
        <w:widowControl/>
        <w:suppressAutoHyphens/>
        <w:autoSpaceDE/>
        <w:adjustRightInd/>
        <w:rPr>
          <w:rFonts w:eastAsia="SimSun"/>
          <w:b/>
          <w:kern w:val="2"/>
          <w:sz w:val="24"/>
          <w:szCs w:val="24"/>
          <w:lang w:eastAsia="hi-IN" w:bidi="hi-IN"/>
        </w:rPr>
      </w:pPr>
    </w:p>
    <w:p w:rsidR="009F5B47" w:rsidRDefault="009F5B47" w:rsidP="009F5B47">
      <w:pPr>
        <w:suppressAutoHyphens/>
        <w:rPr>
          <w:rFonts w:eastAsia="SimSun"/>
          <w:kern w:val="2"/>
          <w:sz w:val="24"/>
          <w:szCs w:val="24"/>
          <w:lang w:eastAsia="hi-IN" w:bidi="hi-IN"/>
        </w:rPr>
      </w:pPr>
    </w:p>
    <w:p w:rsidR="009F5B47" w:rsidRDefault="009F5B47" w:rsidP="009F5B47">
      <w:pPr>
        <w:suppressAutoHyphens/>
        <w:rPr>
          <w:rFonts w:eastAsia="SimSun"/>
          <w:kern w:val="2"/>
          <w:sz w:val="24"/>
          <w:szCs w:val="24"/>
          <w:lang w:eastAsia="hi-IN" w:bidi="hi-IN"/>
        </w:rPr>
      </w:pPr>
    </w:p>
    <w:p w:rsidR="009F5B47" w:rsidRDefault="009F5B47" w:rsidP="009F5B47">
      <w:pPr>
        <w:suppressAutoHyphens/>
        <w:rPr>
          <w:rFonts w:eastAsia="SimSun"/>
          <w:kern w:val="2"/>
          <w:sz w:val="24"/>
          <w:szCs w:val="24"/>
          <w:lang w:eastAsia="hi-IN" w:bidi="hi-IN"/>
        </w:rPr>
      </w:pPr>
    </w:p>
    <w:p w:rsidR="007C277B" w:rsidRPr="00A818FD" w:rsidRDefault="009F5B47" w:rsidP="009F5B47">
      <w:pPr>
        <w:suppressAutoHyphens/>
        <w:contextualSpacing/>
        <w:jc w:val="center"/>
        <w:rPr>
          <w:color w:val="000000"/>
          <w:sz w:val="24"/>
          <w:szCs w:val="24"/>
          <w:lang w:val="en-US"/>
        </w:rPr>
      </w:pPr>
      <w:r>
        <w:rPr>
          <w:sz w:val="24"/>
          <w:szCs w:val="24"/>
        </w:rPr>
        <w:t>Омск, 20</w:t>
      </w:r>
      <w:r w:rsidR="00863E78">
        <w:rPr>
          <w:sz w:val="24"/>
          <w:szCs w:val="24"/>
        </w:rPr>
        <w:t>2</w:t>
      </w:r>
      <w:r w:rsidR="00A818FD">
        <w:rPr>
          <w:sz w:val="24"/>
          <w:szCs w:val="24"/>
          <w:lang w:val="en-US"/>
        </w:rPr>
        <w:t>2</w:t>
      </w:r>
    </w:p>
    <w:p w:rsidR="00AA760C" w:rsidRPr="00793E1B" w:rsidRDefault="00AA760C" w:rsidP="00AA760C">
      <w:pPr>
        <w:spacing w:after="160" w:line="256" w:lineRule="auto"/>
        <w:rPr>
          <w:b/>
          <w:color w:val="000000"/>
          <w:sz w:val="24"/>
          <w:szCs w:val="24"/>
        </w:rPr>
      </w:pPr>
    </w:p>
    <w:p w:rsidR="001350EA" w:rsidRPr="00793E1B" w:rsidRDefault="00BB4C36" w:rsidP="001350EA">
      <w:pPr>
        <w:widowControl/>
        <w:autoSpaceDE/>
        <w:autoSpaceDN/>
        <w:adjustRightInd/>
        <w:jc w:val="both"/>
        <w:rPr>
          <w:color w:val="000000"/>
          <w:spacing w:val="-3"/>
          <w:sz w:val="24"/>
          <w:szCs w:val="24"/>
          <w:lang w:eastAsia="en-US"/>
        </w:rPr>
      </w:pPr>
      <w:r>
        <w:rPr>
          <w:color w:val="000000"/>
          <w:spacing w:val="-3"/>
          <w:sz w:val="24"/>
          <w:szCs w:val="24"/>
          <w:lang w:eastAsia="en-US"/>
        </w:rPr>
        <w:br w:type="page"/>
      </w:r>
      <w:r w:rsidR="001350EA" w:rsidRPr="00793E1B">
        <w:rPr>
          <w:color w:val="000000"/>
          <w:spacing w:val="-3"/>
          <w:sz w:val="24"/>
          <w:szCs w:val="24"/>
          <w:lang w:eastAsia="en-US"/>
        </w:rPr>
        <w:lastRenderedPageBreak/>
        <w:t>Составитель:</w:t>
      </w:r>
    </w:p>
    <w:p w:rsidR="001350EA" w:rsidRPr="00793E1B" w:rsidRDefault="001350EA" w:rsidP="001350EA">
      <w:pPr>
        <w:widowControl/>
        <w:autoSpaceDE/>
        <w:autoSpaceDN/>
        <w:adjustRightInd/>
        <w:jc w:val="both"/>
        <w:rPr>
          <w:color w:val="000000"/>
          <w:spacing w:val="-3"/>
          <w:sz w:val="24"/>
          <w:szCs w:val="24"/>
          <w:lang w:eastAsia="en-US"/>
        </w:rPr>
      </w:pPr>
    </w:p>
    <w:p w:rsidR="001350EA" w:rsidRPr="0091194F" w:rsidRDefault="009F5B47" w:rsidP="001350EA">
      <w:pPr>
        <w:widowControl/>
        <w:autoSpaceDE/>
        <w:autoSpaceDN/>
        <w:adjustRightInd/>
        <w:jc w:val="both"/>
        <w:rPr>
          <w:color w:val="000000"/>
          <w:spacing w:val="-3"/>
          <w:sz w:val="32"/>
          <w:szCs w:val="24"/>
          <w:lang w:eastAsia="en-US"/>
        </w:rPr>
      </w:pPr>
      <w:r>
        <w:rPr>
          <w:iCs/>
          <w:sz w:val="24"/>
          <w:szCs w:val="24"/>
        </w:rPr>
        <w:t>к.</w:t>
      </w:r>
      <w:r w:rsidR="00B85B8C">
        <w:rPr>
          <w:iCs/>
          <w:sz w:val="24"/>
          <w:szCs w:val="24"/>
        </w:rPr>
        <w:t xml:space="preserve">б.н., доцент </w:t>
      </w:r>
      <w:r>
        <w:rPr>
          <w:iCs/>
          <w:sz w:val="24"/>
          <w:szCs w:val="24"/>
        </w:rPr>
        <w:t>Е.С. Денисова</w:t>
      </w:r>
    </w:p>
    <w:p w:rsidR="001350EA" w:rsidRDefault="001350EA" w:rsidP="001350EA">
      <w:pPr>
        <w:widowControl/>
        <w:autoSpaceDE/>
        <w:autoSpaceDN/>
        <w:adjustRightInd/>
        <w:jc w:val="both"/>
        <w:rPr>
          <w:color w:val="000000"/>
          <w:spacing w:val="-3"/>
          <w:sz w:val="24"/>
          <w:szCs w:val="24"/>
          <w:lang w:eastAsia="en-US"/>
        </w:rPr>
      </w:pPr>
    </w:p>
    <w:p w:rsidR="001350EA" w:rsidRPr="0091194F" w:rsidRDefault="001350EA" w:rsidP="001350EA">
      <w:pPr>
        <w:widowControl/>
        <w:autoSpaceDE/>
        <w:autoSpaceDN/>
        <w:adjustRightInd/>
        <w:jc w:val="both"/>
        <w:rPr>
          <w:spacing w:val="-3"/>
          <w:sz w:val="24"/>
          <w:szCs w:val="24"/>
          <w:lang w:eastAsia="en-US"/>
        </w:rPr>
      </w:pPr>
      <w:r w:rsidRPr="00793E1B">
        <w:rPr>
          <w:color w:val="000000"/>
          <w:spacing w:val="-3"/>
          <w:sz w:val="24"/>
          <w:szCs w:val="24"/>
          <w:lang w:eastAsia="en-US"/>
        </w:rPr>
        <w:t>Рабочая программа дисциплины</w:t>
      </w:r>
      <w:r>
        <w:rPr>
          <w:color w:val="000000"/>
          <w:spacing w:val="-3"/>
          <w:sz w:val="24"/>
          <w:szCs w:val="24"/>
          <w:lang w:eastAsia="en-US"/>
        </w:rPr>
        <w:t xml:space="preserve"> одобрена на заседании кафедры </w:t>
      </w:r>
      <w:r w:rsidRPr="0091194F">
        <w:rPr>
          <w:spacing w:val="-3"/>
          <w:sz w:val="24"/>
          <w:szCs w:val="24"/>
          <w:lang w:eastAsia="en-US"/>
        </w:rPr>
        <w:t>«</w:t>
      </w:r>
      <w:r w:rsidRPr="0091194F">
        <w:rPr>
          <w:bCs/>
          <w:sz w:val="24"/>
          <w:szCs w:val="24"/>
        </w:rPr>
        <w:t>Педагогики, психологии и социальной работы</w:t>
      </w:r>
      <w:r w:rsidRPr="0091194F">
        <w:rPr>
          <w:spacing w:val="-3"/>
          <w:sz w:val="24"/>
          <w:szCs w:val="24"/>
          <w:lang w:eastAsia="en-US"/>
        </w:rPr>
        <w:t>»</w:t>
      </w:r>
    </w:p>
    <w:p w:rsidR="009F5B47" w:rsidRDefault="00863E78" w:rsidP="009F5B47">
      <w:pPr>
        <w:widowControl/>
        <w:autoSpaceDE/>
        <w:adjustRightInd/>
        <w:jc w:val="both"/>
        <w:rPr>
          <w:spacing w:val="-3"/>
          <w:sz w:val="24"/>
          <w:szCs w:val="24"/>
          <w:lang w:eastAsia="en-US"/>
        </w:rPr>
      </w:pPr>
      <w:r>
        <w:rPr>
          <w:spacing w:val="-3"/>
          <w:sz w:val="24"/>
          <w:szCs w:val="24"/>
          <w:lang w:eastAsia="en-US"/>
        </w:rPr>
        <w:t xml:space="preserve">Протокол от </w:t>
      </w:r>
      <w:r w:rsidR="00A818FD">
        <w:rPr>
          <w:color w:val="000000"/>
          <w:sz w:val="24"/>
          <w:szCs w:val="24"/>
        </w:rPr>
        <w:t>2</w:t>
      </w:r>
      <w:r w:rsidR="00A818FD">
        <w:rPr>
          <w:color w:val="000000"/>
          <w:sz w:val="24"/>
          <w:szCs w:val="24"/>
          <w:lang w:val="en-US"/>
        </w:rPr>
        <w:t>5</w:t>
      </w:r>
      <w:r w:rsidR="00A818FD">
        <w:rPr>
          <w:color w:val="000000"/>
          <w:sz w:val="24"/>
          <w:szCs w:val="24"/>
        </w:rPr>
        <w:t xml:space="preserve"> марта 202</w:t>
      </w:r>
      <w:r w:rsidR="00A818FD">
        <w:rPr>
          <w:color w:val="000000"/>
          <w:sz w:val="24"/>
          <w:szCs w:val="24"/>
          <w:lang w:val="en-US"/>
        </w:rPr>
        <w:t>2</w:t>
      </w:r>
      <w:r w:rsidR="00A34036" w:rsidRPr="007F10DC">
        <w:rPr>
          <w:color w:val="000000"/>
          <w:sz w:val="24"/>
          <w:szCs w:val="24"/>
        </w:rPr>
        <w:t>г. №8</w:t>
      </w:r>
    </w:p>
    <w:p w:rsidR="00BB4C36" w:rsidRDefault="00BB4C36" w:rsidP="00BB4C36">
      <w:pPr>
        <w:widowControl/>
        <w:autoSpaceDE/>
        <w:adjustRightInd/>
        <w:jc w:val="both"/>
        <w:rPr>
          <w:color w:val="000000"/>
          <w:spacing w:val="-3"/>
          <w:sz w:val="24"/>
          <w:szCs w:val="24"/>
          <w:lang w:eastAsia="en-US"/>
        </w:rPr>
      </w:pPr>
    </w:p>
    <w:p w:rsidR="00BB4C36" w:rsidRDefault="00BB4C36" w:rsidP="00BB4C36">
      <w:pPr>
        <w:widowControl/>
        <w:autoSpaceDE/>
        <w:adjustRightInd/>
        <w:jc w:val="both"/>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B85B8C">
        <w:rPr>
          <w:spacing w:val="-3"/>
          <w:sz w:val="24"/>
          <w:szCs w:val="24"/>
          <w:lang w:eastAsia="en-US"/>
        </w:rPr>
        <w:t>н., профессор Е.В.Лопанова</w:t>
      </w:r>
    </w:p>
    <w:p w:rsidR="00DF1076" w:rsidRPr="00793E1B" w:rsidRDefault="00AA760C" w:rsidP="00AA760C">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B4C3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B4C3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B4C3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B4C36"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B4C36"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A760C" w:rsidRPr="00793E1B" w:rsidRDefault="00DF1076" w:rsidP="00AA760C">
      <w:pPr>
        <w:spacing w:after="160" w:line="256" w:lineRule="auto"/>
        <w:rPr>
          <w:b/>
          <w:i/>
          <w:color w:val="000000"/>
          <w:spacing w:val="-3"/>
          <w:sz w:val="24"/>
          <w:szCs w:val="24"/>
          <w:lang w:eastAsia="en-US"/>
        </w:rPr>
      </w:pPr>
      <w:r w:rsidRPr="00793E1B">
        <w:rPr>
          <w:b/>
          <w:color w:val="000000"/>
          <w:sz w:val="24"/>
          <w:szCs w:val="24"/>
        </w:rPr>
        <w:br w:type="page"/>
      </w:r>
    </w:p>
    <w:p w:rsidR="00BB4C36" w:rsidRDefault="00BB4C36" w:rsidP="00BB4C36">
      <w:pPr>
        <w:widowControl/>
        <w:autoSpaceDE/>
        <w:adjustRightInd/>
        <w:spacing w:line="276" w:lineRule="auto"/>
        <w:ind w:firstLine="708"/>
        <w:rPr>
          <w:color w:val="000000"/>
          <w:spacing w:val="-3"/>
          <w:sz w:val="24"/>
          <w:szCs w:val="24"/>
          <w:lang w:eastAsia="en-US"/>
        </w:rPr>
      </w:pPr>
      <w:r>
        <w:rPr>
          <w:b/>
          <w:i/>
          <w:color w:val="000000"/>
          <w:spacing w:val="-3"/>
          <w:sz w:val="24"/>
          <w:szCs w:val="24"/>
          <w:lang w:eastAsia="en-US"/>
        </w:rPr>
        <w:t xml:space="preserve">Рабочая программа дисциплины составлена </w:t>
      </w:r>
      <w:r>
        <w:rPr>
          <w:b/>
          <w:i/>
          <w:color w:val="000000"/>
          <w:sz w:val="24"/>
          <w:szCs w:val="24"/>
          <w:lang w:eastAsia="en-US"/>
        </w:rPr>
        <w:t>в соответствии с:</w:t>
      </w:r>
    </w:p>
    <w:p w:rsidR="00BB4C36" w:rsidRDefault="00BB4C36" w:rsidP="00BB4C36">
      <w:pPr>
        <w:widowControl/>
        <w:autoSpaceDE/>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BB4C36" w:rsidRDefault="00BB4C36" w:rsidP="00BB4C36">
      <w:pPr>
        <w:ind w:firstLine="709"/>
        <w:jc w:val="both"/>
        <w:rPr>
          <w:color w:val="000000"/>
          <w:sz w:val="24"/>
          <w:szCs w:val="24"/>
        </w:rPr>
      </w:pPr>
      <w:r>
        <w:rPr>
          <w:color w:val="000000"/>
          <w:sz w:val="24"/>
          <w:szCs w:val="24"/>
        </w:rPr>
        <w:t xml:space="preserve">- </w:t>
      </w:r>
      <w:r>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44.03.01 «Педагогическое образование»</w:t>
      </w:r>
      <w:r>
        <w:rPr>
          <w:sz w:val="24"/>
          <w:szCs w:val="24"/>
        </w:rPr>
        <w:t xml:space="preserve"> (уровень бакалавриата), утвержденного Приказом Минобрнауки России от 04.12.2015 N 1426 (зарегистрирован</w:t>
      </w:r>
      <w:r>
        <w:rPr>
          <w:color w:val="000000"/>
          <w:sz w:val="24"/>
          <w:szCs w:val="24"/>
        </w:rPr>
        <w:t xml:space="preserve"> в Минюсте России </w:t>
      </w:r>
      <w:r>
        <w:rPr>
          <w:sz w:val="24"/>
          <w:szCs w:val="24"/>
        </w:rPr>
        <w:t>11.01.2016 N 40536</w:t>
      </w:r>
      <w:r>
        <w:rPr>
          <w:color w:val="000000"/>
          <w:sz w:val="24"/>
          <w:szCs w:val="24"/>
        </w:rPr>
        <w:t>) (далее - ФГОС ВО, Федеральный государственный образовательный стандарт высшего образования);</w:t>
      </w:r>
    </w:p>
    <w:p w:rsidR="00A818FD" w:rsidRPr="00A818FD" w:rsidRDefault="00BB4C36" w:rsidP="00A818FD">
      <w:pPr>
        <w:ind w:firstLine="708"/>
        <w:jc w:val="both"/>
        <w:rPr>
          <w:rFonts w:eastAsia="Calibri"/>
          <w:sz w:val="24"/>
          <w:szCs w:val="24"/>
        </w:rPr>
      </w:pPr>
      <w:r>
        <w:rPr>
          <w:color w:val="000000"/>
          <w:sz w:val="24"/>
          <w:szCs w:val="24"/>
          <w:lang w:eastAsia="en-US"/>
        </w:rPr>
        <w:t xml:space="preserve">- </w:t>
      </w:r>
      <w:r w:rsidR="00A818FD" w:rsidRPr="00A818FD">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818FD" w:rsidRPr="00A818FD" w:rsidRDefault="00A818FD" w:rsidP="00A818FD">
      <w:pPr>
        <w:ind w:firstLine="709"/>
        <w:jc w:val="both"/>
        <w:rPr>
          <w:rFonts w:eastAsia="Calibri"/>
          <w:sz w:val="24"/>
          <w:szCs w:val="24"/>
        </w:rPr>
      </w:pPr>
      <w:r w:rsidRPr="00A818FD">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818FD" w:rsidRPr="00A818FD" w:rsidRDefault="00A818FD" w:rsidP="00A818FD">
      <w:pPr>
        <w:ind w:firstLine="708"/>
        <w:jc w:val="both"/>
        <w:rPr>
          <w:rFonts w:eastAsia="Calibri"/>
          <w:sz w:val="24"/>
          <w:szCs w:val="24"/>
        </w:rPr>
      </w:pPr>
      <w:r w:rsidRPr="00A818FD">
        <w:rPr>
          <w:rFonts w:eastAsia="Calibri"/>
          <w:sz w:val="24"/>
          <w:szCs w:val="24"/>
        </w:rPr>
        <w:t xml:space="preserve">- </w:t>
      </w:r>
      <w:r w:rsidRPr="00A818FD">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18FD" w:rsidRPr="00A818FD" w:rsidRDefault="00A818FD" w:rsidP="00A818FD">
      <w:pPr>
        <w:ind w:firstLine="709"/>
        <w:jc w:val="both"/>
        <w:rPr>
          <w:rFonts w:eastAsia="Calibri"/>
          <w:sz w:val="24"/>
          <w:szCs w:val="24"/>
        </w:rPr>
      </w:pPr>
      <w:r w:rsidRPr="00A818FD">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818FD" w:rsidRPr="00A818FD" w:rsidRDefault="00A818FD" w:rsidP="00A818FD">
      <w:pPr>
        <w:ind w:firstLine="708"/>
        <w:jc w:val="both"/>
        <w:rPr>
          <w:rFonts w:eastAsia="Calibri"/>
          <w:sz w:val="24"/>
          <w:szCs w:val="24"/>
        </w:rPr>
      </w:pPr>
      <w:r w:rsidRPr="00A818FD">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18FD" w:rsidRPr="00A818FD" w:rsidRDefault="00A818FD" w:rsidP="00A818FD">
      <w:pPr>
        <w:ind w:firstLine="708"/>
        <w:jc w:val="both"/>
        <w:rPr>
          <w:rFonts w:eastAsia="Calibri"/>
          <w:sz w:val="24"/>
          <w:szCs w:val="24"/>
        </w:rPr>
      </w:pPr>
      <w:r w:rsidRPr="00A818FD">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4C36" w:rsidRDefault="00A818FD" w:rsidP="00A818FD">
      <w:pPr>
        <w:widowControl/>
        <w:autoSpaceDE/>
        <w:adjustRightInd/>
        <w:ind w:firstLine="709"/>
        <w:jc w:val="both"/>
        <w:rPr>
          <w:color w:val="000000"/>
          <w:sz w:val="24"/>
          <w:szCs w:val="24"/>
          <w:lang w:eastAsia="en-US"/>
        </w:rPr>
      </w:pPr>
      <w:r w:rsidRPr="00A818FD">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B4C36" w:rsidRDefault="00BB4C36" w:rsidP="00BB4C36">
      <w:pPr>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44.03.01 Педагогическое образование (уровень бакалавриата), направленность (профиль) программы «Биологическое образование»; </w:t>
      </w:r>
      <w:r>
        <w:rPr>
          <w:sz w:val="24"/>
          <w:szCs w:val="24"/>
          <w:lang w:eastAsia="en-US"/>
        </w:rPr>
        <w:t xml:space="preserve">форма обучения – очная </w:t>
      </w:r>
      <w:r w:rsidR="009F5B47">
        <w:rPr>
          <w:sz w:val="24"/>
          <w:szCs w:val="24"/>
          <w:lang w:eastAsia="en-US"/>
        </w:rPr>
        <w:t xml:space="preserve">на </w:t>
      </w:r>
      <w:r w:rsidR="00A818FD">
        <w:rPr>
          <w:sz w:val="24"/>
          <w:szCs w:val="24"/>
          <w:lang w:eastAsia="en-US"/>
        </w:rPr>
        <w:t>202</w:t>
      </w:r>
      <w:r w:rsidR="00A818FD" w:rsidRPr="00A818FD">
        <w:rPr>
          <w:sz w:val="24"/>
          <w:szCs w:val="24"/>
          <w:lang w:eastAsia="en-US"/>
        </w:rPr>
        <w:t>2</w:t>
      </w:r>
      <w:r w:rsidR="00A818FD">
        <w:rPr>
          <w:sz w:val="24"/>
          <w:szCs w:val="24"/>
          <w:lang w:eastAsia="en-US"/>
        </w:rPr>
        <w:t>/202</w:t>
      </w:r>
      <w:r w:rsidR="00A818FD" w:rsidRPr="00A818FD">
        <w:rPr>
          <w:sz w:val="24"/>
          <w:szCs w:val="24"/>
          <w:lang w:eastAsia="en-US"/>
        </w:rPr>
        <w:t>3</w:t>
      </w:r>
      <w:r w:rsidR="009F5B47">
        <w:rPr>
          <w:sz w:val="24"/>
          <w:szCs w:val="24"/>
          <w:lang w:eastAsia="en-US"/>
        </w:rPr>
        <w:t xml:space="preserve"> учебный год,</w:t>
      </w:r>
      <w:r w:rsidR="009F5B47">
        <w:rPr>
          <w:sz w:val="24"/>
          <w:szCs w:val="24"/>
        </w:rPr>
        <w:t xml:space="preserve"> </w:t>
      </w:r>
      <w:r w:rsidR="009F5B47">
        <w:rPr>
          <w:sz w:val="24"/>
          <w:szCs w:val="24"/>
          <w:lang w:eastAsia="en-US"/>
        </w:rPr>
        <w:t>утверж</w:t>
      </w:r>
      <w:r w:rsidR="00863E78">
        <w:rPr>
          <w:sz w:val="24"/>
          <w:szCs w:val="24"/>
          <w:lang w:eastAsia="en-US"/>
        </w:rPr>
        <w:t xml:space="preserve">денным приказом ректора от </w:t>
      </w:r>
      <w:r w:rsidR="00A34036" w:rsidRPr="00A34036">
        <w:rPr>
          <w:sz w:val="24"/>
          <w:szCs w:val="24"/>
          <w:lang w:eastAsia="en-US"/>
        </w:rPr>
        <w:t>2</w:t>
      </w:r>
      <w:r w:rsidR="00A818FD" w:rsidRPr="00A818FD">
        <w:rPr>
          <w:sz w:val="24"/>
          <w:szCs w:val="24"/>
          <w:lang w:eastAsia="en-US"/>
        </w:rPr>
        <w:t>8</w:t>
      </w:r>
      <w:r w:rsidR="00A818FD">
        <w:rPr>
          <w:sz w:val="24"/>
          <w:szCs w:val="24"/>
          <w:lang w:eastAsia="en-US"/>
        </w:rPr>
        <w:t>.03.202</w:t>
      </w:r>
      <w:r w:rsidR="00A818FD" w:rsidRPr="00A818FD">
        <w:rPr>
          <w:sz w:val="24"/>
          <w:szCs w:val="24"/>
          <w:lang w:eastAsia="en-US"/>
        </w:rPr>
        <w:t>2</w:t>
      </w:r>
      <w:r w:rsidR="00A818FD">
        <w:rPr>
          <w:sz w:val="24"/>
          <w:szCs w:val="24"/>
          <w:lang w:eastAsia="en-US"/>
        </w:rPr>
        <w:t xml:space="preserve"> №</w:t>
      </w:r>
      <w:r w:rsidR="00A818FD" w:rsidRPr="00A818FD">
        <w:rPr>
          <w:sz w:val="24"/>
          <w:szCs w:val="24"/>
          <w:lang w:eastAsia="en-US"/>
        </w:rPr>
        <w:t>28</w:t>
      </w:r>
      <w:r>
        <w:rPr>
          <w:sz w:val="24"/>
          <w:szCs w:val="24"/>
          <w:lang w:eastAsia="en-US"/>
        </w:rPr>
        <w:t>.</w:t>
      </w:r>
    </w:p>
    <w:p w:rsidR="00BB4C36" w:rsidRDefault="00BB4C36" w:rsidP="00BB4C36">
      <w:pPr>
        <w:ind w:firstLine="709"/>
        <w:jc w:val="both"/>
        <w:rPr>
          <w:sz w:val="24"/>
          <w:szCs w:val="24"/>
          <w:lang w:eastAsia="en-US"/>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Pr>
          <w:sz w:val="24"/>
          <w:szCs w:val="24"/>
        </w:rPr>
        <w:lastRenderedPageBreak/>
        <w:t xml:space="preserve">«Биологическое образование»; форма обучения – заочная </w:t>
      </w:r>
      <w:r w:rsidR="009F5B47">
        <w:rPr>
          <w:sz w:val="24"/>
          <w:szCs w:val="24"/>
          <w:lang w:eastAsia="en-US"/>
        </w:rPr>
        <w:t xml:space="preserve">на </w:t>
      </w:r>
      <w:r w:rsidR="00A818FD">
        <w:rPr>
          <w:sz w:val="24"/>
          <w:szCs w:val="24"/>
          <w:lang w:eastAsia="en-US"/>
        </w:rPr>
        <w:t>202</w:t>
      </w:r>
      <w:r w:rsidR="00A818FD" w:rsidRPr="00A818FD">
        <w:rPr>
          <w:sz w:val="24"/>
          <w:szCs w:val="24"/>
          <w:lang w:eastAsia="en-US"/>
        </w:rPr>
        <w:t>2</w:t>
      </w:r>
      <w:r w:rsidR="00A818FD">
        <w:rPr>
          <w:sz w:val="24"/>
          <w:szCs w:val="24"/>
          <w:lang w:eastAsia="en-US"/>
        </w:rPr>
        <w:t>/202</w:t>
      </w:r>
      <w:r w:rsidR="00A818FD" w:rsidRPr="00A818FD">
        <w:rPr>
          <w:sz w:val="24"/>
          <w:szCs w:val="24"/>
          <w:lang w:eastAsia="en-US"/>
        </w:rPr>
        <w:t>3</w:t>
      </w:r>
      <w:r w:rsidR="009F5B47">
        <w:rPr>
          <w:sz w:val="24"/>
          <w:szCs w:val="24"/>
          <w:lang w:eastAsia="en-US"/>
        </w:rPr>
        <w:t xml:space="preserve"> учебный год,</w:t>
      </w:r>
      <w:r w:rsidR="009F5B47">
        <w:rPr>
          <w:sz w:val="24"/>
          <w:szCs w:val="24"/>
        </w:rPr>
        <w:t xml:space="preserve"> </w:t>
      </w:r>
      <w:r w:rsidR="009F5B47">
        <w:rPr>
          <w:sz w:val="24"/>
          <w:szCs w:val="24"/>
          <w:lang w:eastAsia="en-US"/>
        </w:rPr>
        <w:t>утв</w:t>
      </w:r>
      <w:r w:rsidR="00863E78">
        <w:rPr>
          <w:sz w:val="24"/>
          <w:szCs w:val="24"/>
          <w:lang w:eastAsia="en-US"/>
        </w:rPr>
        <w:t xml:space="preserve">ержденным приказом ректора от </w:t>
      </w:r>
      <w:r w:rsidR="00A818FD">
        <w:rPr>
          <w:sz w:val="24"/>
          <w:szCs w:val="24"/>
          <w:lang w:eastAsia="en-US"/>
        </w:rPr>
        <w:t>2</w:t>
      </w:r>
      <w:r w:rsidR="00A818FD" w:rsidRPr="00A818FD">
        <w:rPr>
          <w:sz w:val="24"/>
          <w:szCs w:val="24"/>
          <w:lang w:eastAsia="en-US"/>
        </w:rPr>
        <w:t>8</w:t>
      </w:r>
      <w:r w:rsidR="00A818FD">
        <w:rPr>
          <w:sz w:val="24"/>
          <w:szCs w:val="24"/>
          <w:lang w:eastAsia="en-US"/>
        </w:rPr>
        <w:t>.03.202</w:t>
      </w:r>
      <w:r w:rsidR="00A818FD" w:rsidRPr="00A818FD">
        <w:rPr>
          <w:sz w:val="24"/>
          <w:szCs w:val="24"/>
          <w:lang w:eastAsia="en-US"/>
        </w:rPr>
        <w:t>2</w:t>
      </w:r>
      <w:r w:rsidR="00A818FD">
        <w:rPr>
          <w:sz w:val="24"/>
          <w:szCs w:val="24"/>
          <w:lang w:eastAsia="en-US"/>
        </w:rPr>
        <w:t xml:space="preserve"> №</w:t>
      </w:r>
      <w:r w:rsidR="00A818FD" w:rsidRPr="00A818FD">
        <w:rPr>
          <w:sz w:val="24"/>
          <w:szCs w:val="24"/>
          <w:lang w:eastAsia="en-US"/>
        </w:rPr>
        <w:t>28</w:t>
      </w:r>
      <w:r>
        <w:rPr>
          <w:sz w:val="24"/>
          <w:szCs w:val="24"/>
          <w:lang w:eastAsia="en-US"/>
        </w:rPr>
        <w:t>.</w:t>
      </w:r>
    </w:p>
    <w:p w:rsidR="00A76E53" w:rsidRPr="00DF4D20" w:rsidRDefault="00056181" w:rsidP="00DF4D20">
      <w:pPr>
        <w:widowControl/>
        <w:autoSpaceDN/>
        <w:ind w:firstLine="708"/>
        <w:jc w:val="both"/>
        <w:rPr>
          <w:bCs/>
          <w:sz w:val="24"/>
          <w:szCs w:val="24"/>
        </w:rPr>
      </w:pPr>
      <w:r>
        <w:rPr>
          <w:b/>
          <w:sz w:val="24"/>
          <w:szCs w:val="24"/>
        </w:rPr>
        <w:t>В</w:t>
      </w:r>
      <w:r w:rsidR="00A76E53" w:rsidRPr="000B40A9">
        <w:rPr>
          <w:b/>
          <w:sz w:val="24"/>
          <w:szCs w:val="24"/>
        </w:rPr>
        <w:t xml:space="preserve">озможность внесения изменений и дополнений в разработанную Академией образовательную программу в части рабочей программы </w:t>
      </w:r>
      <w:r w:rsidR="00A76E53" w:rsidRPr="00DF4D20">
        <w:rPr>
          <w:b/>
          <w:sz w:val="24"/>
          <w:szCs w:val="24"/>
        </w:rPr>
        <w:t xml:space="preserve">дисциплины </w:t>
      </w:r>
      <w:r w:rsidR="00C24DED" w:rsidRPr="00C24DED">
        <w:rPr>
          <w:b/>
          <w:bCs/>
          <w:sz w:val="24"/>
          <w:szCs w:val="24"/>
        </w:rPr>
        <w:t xml:space="preserve">Б1.В.18 </w:t>
      </w:r>
      <w:r w:rsidR="009F4070" w:rsidRPr="000B40A9">
        <w:rPr>
          <w:b/>
          <w:sz w:val="24"/>
          <w:szCs w:val="24"/>
        </w:rPr>
        <w:t>«</w:t>
      </w:r>
      <w:r w:rsidR="00043E2D">
        <w:rPr>
          <w:b/>
          <w:sz w:val="24"/>
          <w:szCs w:val="24"/>
        </w:rPr>
        <w:t>Физиология человека и животных</w:t>
      </w:r>
      <w:r w:rsidR="000B40A9" w:rsidRPr="000B40A9">
        <w:rPr>
          <w:b/>
          <w:sz w:val="24"/>
          <w:szCs w:val="24"/>
        </w:rPr>
        <w:t xml:space="preserve">» </w:t>
      </w:r>
      <w:r w:rsidR="009F5B47">
        <w:rPr>
          <w:sz w:val="24"/>
          <w:szCs w:val="24"/>
        </w:rPr>
        <w:t xml:space="preserve">в течение </w:t>
      </w:r>
      <w:r w:rsidR="00A818FD">
        <w:rPr>
          <w:sz w:val="24"/>
          <w:szCs w:val="24"/>
        </w:rPr>
        <w:t>202</w:t>
      </w:r>
      <w:r w:rsidR="00A818FD" w:rsidRPr="00A818FD">
        <w:rPr>
          <w:sz w:val="24"/>
          <w:szCs w:val="24"/>
        </w:rPr>
        <w:t>2</w:t>
      </w:r>
      <w:r w:rsidR="00A818FD">
        <w:rPr>
          <w:sz w:val="24"/>
          <w:szCs w:val="24"/>
        </w:rPr>
        <w:t>/202</w:t>
      </w:r>
      <w:r w:rsidR="00A818FD" w:rsidRPr="00A818FD">
        <w:rPr>
          <w:sz w:val="24"/>
          <w:szCs w:val="24"/>
        </w:rPr>
        <w:t>3</w:t>
      </w:r>
      <w:r w:rsidR="009F5B47">
        <w:rPr>
          <w:sz w:val="24"/>
          <w:szCs w:val="24"/>
        </w:rPr>
        <w:t xml:space="preserve"> учебного года</w:t>
      </w:r>
      <w:r w:rsidR="00A76E53" w:rsidRPr="000B40A9">
        <w:rPr>
          <w:b/>
          <w:sz w:val="24"/>
          <w:szCs w:val="24"/>
        </w:rPr>
        <w:t>:</w:t>
      </w:r>
    </w:p>
    <w:p w:rsidR="00A76E53" w:rsidRPr="000B40A9" w:rsidRDefault="00A76E53" w:rsidP="009F407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C24DED">
        <w:rPr>
          <w:b/>
          <w:sz w:val="24"/>
          <w:szCs w:val="24"/>
        </w:rPr>
        <w:t xml:space="preserve">44.03.01 Педагогическое образование </w:t>
      </w:r>
      <w:r w:rsidR="009F4070" w:rsidRPr="00793E1B">
        <w:rPr>
          <w:color w:val="000000"/>
          <w:sz w:val="24"/>
          <w:szCs w:val="24"/>
        </w:rPr>
        <w:t>(</w:t>
      </w:r>
      <w:r w:rsidR="00043E2D">
        <w:rPr>
          <w:color w:val="000000"/>
          <w:sz w:val="24"/>
          <w:szCs w:val="24"/>
        </w:rPr>
        <w:t>уровень бакалавриата</w:t>
      </w:r>
      <w:r w:rsidR="009F4070" w:rsidRPr="00793E1B">
        <w:rPr>
          <w:color w:val="000000"/>
          <w:sz w:val="24"/>
          <w:szCs w:val="24"/>
        </w:rPr>
        <w:t xml:space="preserve">), направленность (профиль) программы </w:t>
      </w:r>
      <w:r w:rsidR="000B40A9" w:rsidRPr="000B40A9">
        <w:rPr>
          <w:b/>
          <w:sz w:val="24"/>
          <w:szCs w:val="24"/>
        </w:rPr>
        <w:t>«</w:t>
      </w:r>
      <w:r w:rsidR="001377CC">
        <w:rPr>
          <w:b/>
          <w:sz w:val="24"/>
          <w:szCs w:val="24"/>
        </w:rPr>
        <w:t>Биологическое образование</w:t>
      </w:r>
      <w:r w:rsidR="000B40A9" w:rsidRPr="000B40A9">
        <w:rPr>
          <w:b/>
          <w:sz w:val="24"/>
          <w:szCs w:val="24"/>
        </w:rPr>
        <w:t>»</w:t>
      </w:r>
      <w:r w:rsidRPr="00793E1B">
        <w:rPr>
          <w:color w:val="000000"/>
          <w:sz w:val="24"/>
          <w:szCs w:val="24"/>
        </w:rPr>
        <w:t xml:space="preserve">; </w:t>
      </w:r>
      <w:r w:rsidR="00BB4C36">
        <w:rPr>
          <w:sz w:val="24"/>
          <w:szCs w:val="24"/>
        </w:rPr>
        <w:t>вид учебной деятельности – программа академического бакалавриата; виды профессиональной</w:t>
      </w:r>
      <w:r w:rsidR="00BB4C36">
        <w:rPr>
          <w:color w:val="000000"/>
          <w:sz w:val="24"/>
          <w:szCs w:val="24"/>
        </w:rPr>
        <w:t xml:space="preserve"> деятельности: </w:t>
      </w:r>
      <w:r w:rsidR="00BB4C36">
        <w:rPr>
          <w:rFonts w:eastAsia="Courier New"/>
          <w:color w:val="000000"/>
          <w:sz w:val="24"/>
          <w:szCs w:val="24"/>
          <w:lang w:bidi="ru-RU"/>
        </w:rPr>
        <w:t>педагогическая, исследовательская</w:t>
      </w:r>
      <w:r w:rsidR="00BB4C36">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793E1B">
        <w:rPr>
          <w:color w:val="000000"/>
          <w:sz w:val="24"/>
          <w:szCs w:val="24"/>
        </w:rPr>
        <w:t xml:space="preserve"> </w:t>
      </w:r>
      <w:r w:rsidRPr="000B40A9">
        <w:rPr>
          <w:sz w:val="24"/>
          <w:szCs w:val="24"/>
        </w:rPr>
        <w:t>«</w:t>
      </w:r>
      <w:r w:rsidR="00043E2D">
        <w:rPr>
          <w:b/>
          <w:sz w:val="24"/>
          <w:szCs w:val="24"/>
        </w:rPr>
        <w:t>Физиология человека и животных</w:t>
      </w:r>
      <w:r w:rsidRPr="000B40A9">
        <w:rPr>
          <w:sz w:val="24"/>
          <w:szCs w:val="24"/>
        </w:rPr>
        <w:t xml:space="preserve">» </w:t>
      </w:r>
      <w:r w:rsidR="009F5B47">
        <w:rPr>
          <w:sz w:val="24"/>
          <w:szCs w:val="24"/>
        </w:rPr>
        <w:t xml:space="preserve">в течение </w:t>
      </w:r>
      <w:r w:rsidR="00A818FD">
        <w:rPr>
          <w:sz w:val="24"/>
          <w:szCs w:val="24"/>
        </w:rPr>
        <w:t>202</w:t>
      </w:r>
      <w:r w:rsidR="00A818FD" w:rsidRPr="00A818FD">
        <w:rPr>
          <w:sz w:val="24"/>
          <w:szCs w:val="24"/>
        </w:rPr>
        <w:t>2</w:t>
      </w:r>
      <w:r w:rsidR="00A818FD">
        <w:rPr>
          <w:sz w:val="24"/>
          <w:szCs w:val="24"/>
        </w:rPr>
        <w:t>/202</w:t>
      </w:r>
      <w:r w:rsidR="00A818FD" w:rsidRPr="00A818FD">
        <w:rPr>
          <w:sz w:val="24"/>
          <w:szCs w:val="24"/>
        </w:rPr>
        <w:t>3</w:t>
      </w:r>
      <w:r w:rsidR="009F5B47">
        <w:rPr>
          <w:sz w:val="24"/>
          <w:szCs w:val="24"/>
        </w:rPr>
        <w:t xml:space="preserve"> учебного года</w:t>
      </w:r>
      <w:r w:rsidRPr="000B40A9">
        <w:rPr>
          <w:sz w:val="24"/>
          <w:szCs w:val="24"/>
        </w:rPr>
        <w:t>.</w:t>
      </w:r>
    </w:p>
    <w:p w:rsidR="002933E5" w:rsidRPr="00793E1B" w:rsidRDefault="002933E5" w:rsidP="009F4070">
      <w:pPr>
        <w:suppressAutoHyphens/>
        <w:jc w:val="both"/>
        <w:rPr>
          <w:color w:val="000000"/>
          <w:sz w:val="24"/>
          <w:szCs w:val="24"/>
        </w:rPr>
      </w:pPr>
    </w:p>
    <w:p w:rsidR="00BB70FB" w:rsidRPr="00DF4D20"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1943CD">
        <w:rPr>
          <w:rFonts w:ascii="Times New Roman" w:hAnsi="Times New Roman"/>
          <w:b/>
          <w:color w:val="000000"/>
          <w:sz w:val="24"/>
          <w:szCs w:val="24"/>
        </w:rPr>
        <w:t>Б1.В.18</w:t>
      </w:r>
      <w:r w:rsidR="00DF4D20" w:rsidRPr="00DF4D20">
        <w:rPr>
          <w:rFonts w:ascii="Times New Roman" w:hAnsi="Times New Roman"/>
          <w:b/>
          <w:color w:val="000000"/>
          <w:sz w:val="24"/>
          <w:szCs w:val="24"/>
        </w:rPr>
        <w:t xml:space="preserve"> «</w:t>
      </w:r>
      <w:r w:rsidR="00043E2D">
        <w:rPr>
          <w:rFonts w:ascii="Times New Roman" w:hAnsi="Times New Roman"/>
          <w:b/>
          <w:color w:val="000000"/>
          <w:sz w:val="24"/>
          <w:szCs w:val="24"/>
        </w:rPr>
        <w:t>Физиология человека и животных</w:t>
      </w:r>
      <w:r w:rsidR="00DF4D20" w:rsidRPr="00DF4D20">
        <w:rPr>
          <w:rFonts w:ascii="Times New Roman" w:hAnsi="Times New Roman"/>
          <w:b/>
          <w:color w:val="000000"/>
          <w:sz w:val="24"/>
          <w:szCs w:val="24"/>
        </w:rPr>
        <w:t>»</w:t>
      </w:r>
    </w:p>
    <w:p w:rsidR="007F4B97" w:rsidRPr="00793E1B" w:rsidRDefault="007F4B97"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377CC">
        <w:rPr>
          <w:sz w:val="24"/>
          <w:szCs w:val="24"/>
        </w:rPr>
        <w:t>44.03.01 Педагогическое образование (уровень бакалавриата)</w:t>
      </w:r>
      <w:r w:rsidR="000B40A9" w:rsidRPr="00793E1B">
        <w:rPr>
          <w:color w:val="000000"/>
          <w:sz w:val="24"/>
          <w:szCs w:val="24"/>
        </w:rPr>
        <w:t xml:space="preserve">, </w:t>
      </w:r>
      <w:r w:rsidR="00F74C5F" w:rsidRPr="00FA025F">
        <w:rPr>
          <w:color w:val="000000"/>
          <w:sz w:val="24"/>
          <w:szCs w:val="24"/>
        </w:rPr>
        <w:t xml:space="preserve">утвержденного </w:t>
      </w:r>
      <w:r w:rsidR="00043E2D" w:rsidRPr="00FA025F">
        <w:rPr>
          <w:color w:val="000000"/>
          <w:sz w:val="24"/>
          <w:szCs w:val="24"/>
        </w:rPr>
        <w:t xml:space="preserve">Приказом Минобрнауки России </w:t>
      </w:r>
      <w:r w:rsidR="00043E2D">
        <w:rPr>
          <w:sz w:val="24"/>
          <w:szCs w:val="24"/>
        </w:rPr>
        <w:t>от 04.12.</w:t>
      </w:r>
      <w:r w:rsidR="00043E2D" w:rsidRPr="001943CD">
        <w:rPr>
          <w:sz w:val="24"/>
          <w:szCs w:val="24"/>
        </w:rPr>
        <w:t xml:space="preserve">2015 г. N 1426 </w:t>
      </w:r>
      <w:r w:rsidR="00043E2D" w:rsidRPr="00FA025F">
        <w:rPr>
          <w:sz w:val="24"/>
          <w:szCs w:val="24"/>
        </w:rPr>
        <w:t xml:space="preserve">(зарегистрирован в Минюсте России </w:t>
      </w:r>
      <w:r w:rsidR="00043E2D">
        <w:rPr>
          <w:sz w:val="24"/>
          <w:szCs w:val="24"/>
        </w:rPr>
        <w:t>11.01.</w:t>
      </w:r>
      <w:r w:rsidR="00043E2D" w:rsidRPr="001943CD">
        <w:rPr>
          <w:sz w:val="24"/>
          <w:szCs w:val="24"/>
        </w:rPr>
        <w:t>2016 г. № 40536</w:t>
      </w:r>
      <w:r w:rsidR="00F74C5F" w:rsidRPr="00FA025F">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137277">
        <w:rPr>
          <w:rFonts w:eastAsia="Calibri"/>
          <w:color w:val="000000"/>
          <w:sz w:val="24"/>
          <w:szCs w:val="24"/>
          <w:lang w:eastAsia="en-US"/>
        </w:rPr>
        <w:t>магистратуры</w:t>
      </w:r>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043E2D">
        <w:rPr>
          <w:b/>
          <w:color w:val="000000"/>
          <w:sz w:val="24"/>
          <w:szCs w:val="24"/>
        </w:rPr>
        <w:t>Физиология человека и животных</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D6EF7" w:rsidRPr="00793E1B" w:rsidTr="00330957">
        <w:tc>
          <w:tcPr>
            <w:tcW w:w="3049" w:type="dxa"/>
            <w:vAlign w:val="center"/>
          </w:tcPr>
          <w:p w:rsidR="007D6EF7" w:rsidRPr="006000AE" w:rsidRDefault="00043E2D" w:rsidP="007D6EF7">
            <w:pPr>
              <w:widowControl/>
              <w:tabs>
                <w:tab w:val="left" w:pos="708"/>
              </w:tabs>
              <w:autoSpaceDE/>
              <w:adjustRightInd/>
              <w:rPr>
                <w:sz w:val="24"/>
                <w:szCs w:val="24"/>
              </w:rPr>
            </w:pPr>
            <w:r w:rsidRPr="00043E2D">
              <w:rPr>
                <w:sz w:val="24"/>
                <w:szCs w:val="24"/>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7D6EF7" w:rsidRPr="006000AE" w:rsidRDefault="00043E2D" w:rsidP="007D6EF7">
            <w:pPr>
              <w:widowControl/>
              <w:tabs>
                <w:tab w:val="left" w:pos="708"/>
              </w:tabs>
              <w:autoSpaceDE/>
              <w:adjustRightInd/>
              <w:rPr>
                <w:rFonts w:eastAsia="Calibri"/>
                <w:sz w:val="24"/>
                <w:szCs w:val="24"/>
                <w:lang w:eastAsia="en-US"/>
              </w:rPr>
            </w:pPr>
            <w:r>
              <w:rPr>
                <w:rFonts w:eastAsia="Calibri"/>
                <w:sz w:val="24"/>
                <w:szCs w:val="24"/>
                <w:lang w:eastAsia="en-US"/>
              </w:rPr>
              <w:t>ПК-1</w:t>
            </w:r>
          </w:p>
        </w:tc>
        <w:tc>
          <w:tcPr>
            <w:tcW w:w="4927" w:type="dxa"/>
            <w:vAlign w:val="center"/>
          </w:tcPr>
          <w:p w:rsidR="007D6EF7" w:rsidRDefault="007D6EF7" w:rsidP="007D6EF7">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t xml:space="preserve">Знать </w:t>
            </w:r>
          </w:p>
          <w:p w:rsidR="00FE1856" w:rsidRDefault="00FE1856" w:rsidP="007D6EF7">
            <w:pPr>
              <w:widowControl/>
              <w:tabs>
                <w:tab w:val="left" w:pos="318"/>
              </w:tabs>
              <w:autoSpaceDE/>
              <w:adjustRightInd/>
              <w:ind w:firstLine="34"/>
              <w:rPr>
                <w:rFonts w:eastAsia="Calibri"/>
                <w:sz w:val="22"/>
                <w:szCs w:val="22"/>
                <w:lang w:eastAsia="en-US"/>
              </w:rPr>
            </w:pPr>
            <w:r>
              <w:rPr>
                <w:rFonts w:eastAsia="Calibri"/>
                <w:i/>
                <w:sz w:val="22"/>
                <w:szCs w:val="22"/>
                <w:lang w:eastAsia="en-US"/>
              </w:rPr>
              <w:t xml:space="preserve">- </w:t>
            </w:r>
            <w:r>
              <w:rPr>
                <w:rFonts w:eastAsia="Calibri"/>
                <w:sz w:val="22"/>
                <w:szCs w:val="22"/>
                <w:lang w:eastAsia="en-US"/>
              </w:rPr>
              <w:t>требования образовательных стандартов,</w:t>
            </w:r>
          </w:p>
          <w:p w:rsidR="00FE1856" w:rsidRPr="00FE1856" w:rsidRDefault="00FE1856" w:rsidP="007D6EF7">
            <w:pPr>
              <w:widowControl/>
              <w:tabs>
                <w:tab w:val="left" w:pos="318"/>
              </w:tabs>
              <w:autoSpaceDE/>
              <w:adjustRightInd/>
              <w:ind w:firstLine="34"/>
              <w:rPr>
                <w:rFonts w:eastAsia="Calibri"/>
                <w:sz w:val="22"/>
                <w:szCs w:val="22"/>
                <w:lang w:eastAsia="en-US"/>
              </w:rPr>
            </w:pPr>
            <w:r>
              <w:rPr>
                <w:rFonts w:eastAsia="Calibri"/>
                <w:sz w:val="22"/>
                <w:szCs w:val="22"/>
                <w:lang w:eastAsia="en-US"/>
              </w:rPr>
              <w:t>- образовательные программы по учебному предмету</w:t>
            </w:r>
          </w:p>
          <w:p w:rsidR="007D6EF7" w:rsidRDefault="007D6EF7" w:rsidP="007D6EF7">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t xml:space="preserve">Уметь </w:t>
            </w:r>
          </w:p>
          <w:p w:rsidR="00FE1856" w:rsidRDefault="00FE1856" w:rsidP="007D6EF7">
            <w:pPr>
              <w:widowControl/>
              <w:tabs>
                <w:tab w:val="left" w:pos="318"/>
              </w:tabs>
              <w:autoSpaceDE/>
              <w:adjustRightInd/>
              <w:ind w:firstLine="34"/>
              <w:rPr>
                <w:rFonts w:eastAsia="Calibri"/>
                <w:sz w:val="22"/>
                <w:szCs w:val="22"/>
                <w:lang w:eastAsia="en-US"/>
              </w:rPr>
            </w:pPr>
            <w:r>
              <w:rPr>
                <w:rFonts w:eastAsia="Calibri"/>
                <w:i/>
                <w:sz w:val="22"/>
                <w:szCs w:val="22"/>
                <w:lang w:eastAsia="en-US"/>
              </w:rPr>
              <w:t xml:space="preserve">- </w:t>
            </w:r>
            <w:r>
              <w:rPr>
                <w:rFonts w:eastAsia="Calibri"/>
                <w:sz w:val="22"/>
                <w:szCs w:val="22"/>
                <w:lang w:eastAsia="en-US"/>
              </w:rPr>
              <w:t>реализовывать образовательные программы,</w:t>
            </w:r>
          </w:p>
          <w:p w:rsidR="00FE1856" w:rsidRPr="00FE1856" w:rsidRDefault="00FE1856" w:rsidP="007D6EF7">
            <w:pPr>
              <w:widowControl/>
              <w:tabs>
                <w:tab w:val="left" w:pos="318"/>
              </w:tabs>
              <w:autoSpaceDE/>
              <w:adjustRightInd/>
              <w:ind w:firstLine="34"/>
              <w:rPr>
                <w:rFonts w:eastAsia="Calibri"/>
                <w:sz w:val="22"/>
                <w:szCs w:val="22"/>
                <w:lang w:eastAsia="en-US"/>
              </w:rPr>
            </w:pPr>
            <w:r>
              <w:rPr>
                <w:rFonts w:eastAsia="Calibri"/>
                <w:sz w:val="22"/>
                <w:szCs w:val="22"/>
                <w:lang w:eastAsia="en-US"/>
              </w:rPr>
              <w:t xml:space="preserve">- заниматься реализацией образовательных программ в соответствие со стандартами </w:t>
            </w:r>
          </w:p>
          <w:p w:rsidR="007D6EF7" w:rsidRDefault="007D6EF7" w:rsidP="007D6EF7">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FE1856" w:rsidRDefault="00FE1856" w:rsidP="007D6EF7">
            <w:pPr>
              <w:widowControl/>
              <w:tabs>
                <w:tab w:val="left" w:pos="318"/>
              </w:tabs>
              <w:autoSpaceDE/>
              <w:adjustRightInd/>
              <w:ind w:firstLine="34"/>
              <w:rPr>
                <w:rFonts w:eastAsia="Calibri"/>
                <w:sz w:val="22"/>
                <w:szCs w:val="22"/>
                <w:lang w:eastAsia="en-US"/>
              </w:rPr>
            </w:pPr>
            <w:r>
              <w:rPr>
                <w:rFonts w:eastAsia="Calibri"/>
                <w:sz w:val="22"/>
                <w:szCs w:val="22"/>
                <w:lang w:eastAsia="en-US"/>
              </w:rPr>
              <w:t>- способностью адекватно интерпретировать образовательные стандарты,</w:t>
            </w:r>
          </w:p>
          <w:p w:rsidR="007D6EF7" w:rsidRPr="00183664" w:rsidRDefault="00FE1856" w:rsidP="00FE1856">
            <w:pPr>
              <w:widowControl/>
              <w:tabs>
                <w:tab w:val="left" w:pos="318"/>
              </w:tabs>
              <w:autoSpaceDE/>
              <w:adjustRightInd/>
              <w:ind w:firstLine="34"/>
              <w:rPr>
                <w:rFonts w:eastAsia="Calibri"/>
                <w:sz w:val="22"/>
                <w:szCs w:val="22"/>
                <w:lang w:eastAsia="en-US"/>
              </w:rPr>
            </w:pPr>
            <w:r>
              <w:rPr>
                <w:rFonts w:eastAsia="Calibri"/>
                <w:sz w:val="22"/>
                <w:szCs w:val="22"/>
                <w:lang w:eastAsia="en-US"/>
              </w:rPr>
              <w:t>- навыками реализации образовательной программы в соответствие с образовательными стандартами</w:t>
            </w:r>
          </w:p>
        </w:tc>
      </w:tr>
      <w:tr w:rsidR="007D6EF7" w:rsidRPr="00793E1B" w:rsidTr="00330957">
        <w:tc>
          <w:tcPr>
            <w:tcW w:w="3049" w:type="dxa"/>
            <w:vAlign w:val="center"/>
          </w:tcPr>
          <w:p w:rsidR="007D6EF7" w:rsidRPr="006000AE" w:rsidRDefault="00043E2D" w:rsidP="007D6EF7">
            <w:pPr>
              <w:widowControl/>
              <w:tabs>
                <w:tab w:val="left" w:pos="708"/>
              </w:tabs>
              <w:autoSpaceDE/>
              <w:adjustRightInd/>
              <w:rPr>
                <w:sz w:val="24"/>
                <w:szCs w:val="24"/>
              </w:rPr>
            </w:pPr>
            <w:r w:rsidRPr="00043E2D">
              <w:rPr>
                <w:sz w:val="24"/>
                <w:szCs w:val="24"/>
              </w:rPr>
              <w:t xml:space="preserve">способностью использовать возможности образовательной среды для </w:t>
            </w:r>
            <w:r w:rsidRPr="00043E2D">
              <w:rPr>
                <w:sz w:val="24"/>
                <w:szCs w:val="24"/>
              </w:rPr>
              <w:lastRenderedPageBreak/>
              <w:t>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7D6EF7" w:rsidRPr="006000AE" w:rsidRDefault="00043E2D" w:rsidP="007D6EF7">
            <w:pPr>
              <w:widowControl/>
              <w:tabs>
                <w:tab w:val="left" w:pos="708"/>
              </w:tabs>
              <w:autoSpaceDE/>
              <w:adjustRightInd/>
              <w:rPr>
                <w:rFonts w:eastAsia="Calibri"/>
                <w:sz w:val="24"/>
                <w:szCs w:val="24"/>
                <w:lang w:eastAsia="en-US"/>
              </w:rPr>
            </w:pPr>
            <w:r>
              <w:rPr>
                <w:rFonts w:eastAsia="Calibri"/>
                <w:sz w:val="24"/>
                <w:szCs w:val="24"/>
                <w:lang w:eastAsia="en-US"/>
              </w:rPr>
              <w:lastRenderedPageBreak/>
              <w:t>ПК-4</w:t>
            </w:r>
          </w:p>
        </w:tc>
        <w:tc>
          <w:tcPr>
            <w:tcW w:w="4927" w:type="dxa"/>
            <w:vAlign w:val="center"/>
          </w:tcPr>
          <w:p w:rsidR="007D6EF7" w:rsidRDefault="007D6EF7" w:rsidP="007D6EF7">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t xml:space="preserve">Знать </w:t>
            </w:r>
          </w:p>
          <w:p w:rsidR="00F83266" w:rsidRDefault="00F83266" w:rsidP="007D6EF7">
            <w:pPr>
              <w:widowControl/>
              <w:tabs>
                <w:tab w:val="left" w:pos="318"/>
              </w:tabs>
              <w:autoSpaceDE/>
              <w:adjustRightInd/>
              <w:ind w:firstLine="34"/>
              <w:rPr>
                <w:rFonts w:eastAsia="Calibri"/>
                <w:sz w:val="22"/>
                <w:szCs w:val="22"/>
                <w:lang w:eastAsia="en-US"/>
              </w:rPr>
            </w:pPr>
            <w:r>
              <w:rPr>
                <w:rFonts w:eastAsia="Calibri"/>
                <w:i/>
                <w:sz w:val="22"/>
                <w:szCs w:val="22"/>
                <w:lang w:eastAsia="en-US"/>
              </w:rPr>
              <w:t xml:space="preserve">- </w:t>
            </w:r>
            <w:r>
              <w:rPr>
                <w:rFonts w:eastAsia="Calibri"/>
                <w:sz w:val="22"/>
                <w:szCs w:val="22"/>
                <w:lang w:eastAsia="en-US"/>
              </w:rPr>
              <w:t>возможности образовательной среды,</w:t>
            </w:r>
          </w:p>
          <w:p w:rsidR="00F83266" w:rsidRPr="00F83266" w:rsidRDefault="00F83266" w:rsidP="007D6EF7">
            <w:pPr>
              <w:widowControl/>
              <w:tabs>
                <w:tab w:val="left" w:pos="318"/>
              </w:tabs>
              <w:autoSpaceDE/>
              <w:adjustRightInd/>
              <w:ind w:firstLine="34"/>
              <w:rPr>
                <w:rFonts w:eastAsia="Calibri"/>
                <w:sz w:val="22"/>
                <w:szCs w:val="22"/>
                <w:lang w:eastAsia="en-US"/>
              </w:rPr>
            </w:pPr>
            <w:r>
              <w:rPr>
                <w:rFonts w:eastAsia="Calibri"/>
                <w:sz w:val="22"/>
                <w:szCs w:val="22"/>
                <w:lang w:eastAsia="en-US"/>
              </w:rPr>
              <w:t xml:space="preserve">- </w:t>
            </w:r>
            <w:r w:rsidR="00D4557D">
              <w:rPr>
                <w:rFonts w:eastAsia="Calibri"/>
                <w:sz w:val="22"/>
                <w:szCs w:val="22"/>
                <w:lang w:eastAsia="en-US"/>
              </w:rPr>
              <w:t>способы улучшения качества учебно-воспитательной среды</w:t>
            </w:r>
          </w:p>
          <w:p w:rsidR="007D6EF7" w:rsidRDefault="007D6EF7" w:rsidP="007D6EF7">
            <w:pPr>
              <w:widowControl/>
              <w:tabs>
                <w:tab w:val="left" w:pos="318"/>
              </w:tabs>
              <w:autoSpaceDE/>
              <w:adjustRightInd/>
              <w:ind w:firstLine="34"/>
              <w:rPr>
                <w:rFonts w:eastAsia="Calibri"/>
                <w:i/>
                <w:sz w:val="22"/>
                <w:szCs w:val="22"/>
                <w:lang w:eastAsia="en-US"/>
              </w:rPr>
            </w:pPr>
            <w:r w:rsidRPr="00AC7432">
              <w:rPr>
                <w:rFonts w:eastAsia="Calibri"/>
                <w:i/>
                <w:sz w:val="22"/>
                <w:szCs w:val="22"/>
                <w:lang w:eastAsia="en-US"/>
              </w:rPr>
              <w:lastRenderedPageBreak/>
              <w:t xml:space="preserve">Уметь </w:t>
            </w:r>
          </w:p>
          <w:p w:rsidR="00D4557D" w:rsidRDefault="00D4557D" w:rsidP="007D6EF7">
            <w:pPr>
              <w:widowControl/>
              <w:tabs>
                <w:tab w:val="left" w:pos="318"/>
              </w:tabs>
              <w:autoSpaceDE/>
              <w:adjustRightInd/>
              <w:ind w:firstLine="34"/>
              <w:rPr>
                <w:rFonts w:eastAsia="Calibri"/>
                <w:sz w:val="22"/>
                <w:szCs w:val="22"/>
                <w:lang w:eastAsia="en-US"/>
              </w:rPr>
            </w:pPr>
            <w:r>
              <w:rPr>
                <w:rFonts w:eastAsia="Calibri"/>
                <w:i/>
                <w:sz w:val="22"/>
                <w:szCs w:val="22"/>
                <w:lang w:eastAsia="en-US"/>
              </w:rPr>
              <w:t xml:space="preserve">- </w:t>
            </w:r>
            <w:r w:rsidR="005A1DDC">
              <w:rPr>
                <w:rFonts w:eastAsia="Calibri"/>
                <w:sz w:val="22"/>
                <w:szCs w:val="22"/>
                <w:lang w:eastAsia="en-US"/>
              </w:rPr>
              <w:t>использовать возможности образовательной среды,</w:t>
            </w:r>
          </w:p>
          <w:p w:rsidR="005A1DDC" w:rsidRPr="00D4557D" w:rsidRDefault="005A1DDC" w:rsidP="007D6EF7">
            <w:pPr>
              <w:widowControl/>
              <w:tabs>
                <w:tab w:val="left" w:pos="318"/>
              </w:tabs>
              <w:autoSpaceDE/>
              <w:adjustRightInd/>
              <w:ind w:firstLine="34"/>
              <w:rPr>
                <w:rFonts w:eastAsia="Calibri"/>
                <w:sz w:val="22"/>
                <w:szCs w:val="22"/>
                <w:lang w:eastAsia="en-US"/>
              </w:rPr>
            </w:pPr>
            <w:r>
              <w:rPr>
                <w:rFonts w:eastAsia="Calibri"/>
                <w:sz w:val="22"/>
                <w:szCs w:val="22"/>
                <w:lang w:eastAsia="en-US"/>
              </w:rPr>
              <w:t>- обеспечивать высокое качество учебно-воспитательного процесса</w:t>
            </w:r>
          </w:p>
          <w:p w:rsidR="007D6EF7" w:rsidRPr="00AC7432" w:rsidRDefault="007D6EF7" w:rsidP="007D6EF7">
            <w:pPr>
              <w:widowControl/>
              <w:tabs>
                <w:tab w:val="left" w:pos="318"/>
              </w:tabs>
              <w:autoSpaceDE/>
              <w:adjustRightInd/>
              <w:ind w:firstLine="34"/>
              <w:rPr>
                <w:rFonts w:eastAsia="Calibri"/>
                <w:sz w:val="22"/>
                <w:szCs w:val="22"/>
                <w:lang w:eastAsia="en-US"/>
              </w:rPr>
            </w:pPr>
            <w:r w:rsidRPr="00AC7432">
              <w:rPr>
                <w:rFonts w:eastAsia="Calibri"/>
                <w:i/>
                <w:sz w:val="22"/>
                <w:szCs w:val="22"/>
                <w:lang w:eastAsia="en-US"/>
              </w:rPr>
              <w:t>Владеть</w:t>
            </w:r>
            <w:r w:rsidRPr="00AC7432">
              <w:rPr>
                <w:rFonts w:eastAsia="Calibri"/>
                <w:sz w:val="22"/>
                <w:szCs w:val="22"/>
                <w:lang w:eastAsia="en-US"/>
              </w:rPr>
              <w:t xml:space="preserve"> </w:t>
            </w:r>
          </w:p>
          <w:p w:rsidR="007D6EF7" w:rsidRDefault="005A1DDC" w:rsidP="007D6EF7">
            <w:pPr>
              <w:widowControl/>
              <w:tabs>
                <w:tab w:val="left" w:pos="318"/>
              </w:tabs>
              <w:autoSpaceDE/>
              <w:adjustRightInd/>
              <w:ind w:firstLine="34"/>
              <w:rPr>
                <w:rFonts w:eastAsia="Calibri"/>
                <w:sz w:val="22"/>
                <w:szCs w:val="22"/>
                <w:lang w:eastAsia="en-US"/>
              </w:rPr>
            </w:pPr>
            <w:r>
              <w:rPr>
                <w:rFonts w:eastAsia="Calibri"/>
                <w:sz w:val="22"/>
                <w:szCs w:val="22"/>
                <w:lang w:eastAsia="en-US"/>
              </w:rPr>
              <w:t>- способностью использовать средства преподаваемого учебного предмета</w:t>
            </w:r>
          </w:p>
          <w:p w:rsidR="005A1DDC" w:rsidRPr="005A1DDC" w:rsidRDefault="005A1DDC" w:rsidP="007D6EF7">
            <w:pPr>
              <w:widowControl/>
              <w:tabs>
                <w:tab w:val="left" w:pos="318"/>
              </w:tabs>
              <w:autoSpaceDE/>
              <w:adjustRightInd/>
              <w:ind w:firstLine="34"/>
              <w:rPr>
                <w:rFonts w:eastAsia="Calibri"/>
                <w:sz w:val="22"/>
                <w:szCs w:val="22"/>
                <w:u w:val="single"/>
                <w:lang w:eastAsia="en-US"/>
              </w:rPr>
            </w:pPr>
            <w:r>
              <w:rPr>
                <w:rFonts w:eastAsia="Calibri"/>
                <w:sz w:val="22"/>
                <w:szCs w:val="22"/>
                <w:lang w:eastAsia="en-US"/>
              </w:rPr>
              <w:t>- навыками использования образовательной среды для обеспечения качества учебно-воспитательного процесса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FB1DE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943CD">
        <w:rPr>
          <w:b/>
          <w:bCs/>
          <w:sz w:val="24"/>
          <w:szCs w:val="24"/>
        </w:rPr>
        <w:t>Б1.В.18</w:t>
      </w:r>
      <w:r w:rsidR="001F3561" w:rsidRPr="000B40A9">
        <w:rPr>
          <w:b/>
          <w:bCs/>
          <w:sz w:val="24"/>
          <w:szCs w:val="24"/>
        </w:rPr>
        <w:t xml:space="preserve"> </w:t>
      </w:r>
      <w:r w:rsidR="00B67A77">
        <w:rPr>
          <w:b/>
          <w:sz w:val="24"/>
          <w:szCs w:val="24"/>
        </w:rPr>
        <w:t>«</w:t>
      </w:r>
      <w:r w:rsidR="00043E2D">
        <w:rPr>
          <w:b/>
          <w:sz w:val="24"/>
          <w:szCs w:val="24"/>
        </w:rPr>
        <w:t>Физиология человека и животных</w:t>
      </w:r>
      <w:r w:rsidR="00B67A77">
        <w:rPr>
          <w:b/>
          <w:sz w:val="24"/>
          <w:szCs w:val="24"/>
        </w:rPr>
        <w:t xml:space="preserve">» </w:t>
      </w:r>
      <w:r w:rsidRPr="00793E1B">
        <w:rPr>
          <w:rFonts w:eastAsia="Calibri"/>
          <w:color w:val="000000"/>
          <w:sz w:val="24"/>
          <w:szCs w:val="24"/>
          <w:lang w:eastAsia="en-US"/>
        </w:rPr>
        <w:t xml:space="preserve">является дисциплиной </w:t>
      </w:r>
      <w:r w:rsidR="00E5281D">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 xml:space="preserve">блока </w:t>
      </w:r>
      <w:r w:rsidR="00027D2C" w:rsidRPr="00064A75">
        <w:rPr>
          <w:rFonts w:eastAsia="Calibri"/>
          <w:color w:val="000000"/>
          <w:sz w:val="24"/>
          <w:szCs w:val="24"/>
          <w:lang w:eastAsia="en-US"/>
        </w:rPr>
        <w:t>Б</w:t>
      </w:r>
      <w:r w:rsidR="00BD6ACB" w:rsidRPr="00064A75">
        <w:rPr>
          <w:rFonts w:eastAsia="Calibri"/>
          <w:color w:val="000000"/>
          <w:sz w:val="24"/>
          <w:szCs w:val="24"/>
          <w:lang w:eastAsia="en-US"/>
        </w:rPr>
        <w:t xml:space="preserve"> </w:t>
      </w:r>
      <w:r w:rsidR="00027D2C" w:rsidRPr="00064A75">
        <w:rPr>
          <w:rFonts w:eastAsia="Calibri"/>
          <w:color w:val="000000"/>
          <w:sz w:val="24"/>
          <w:szCs w:val="24"/>
          <w:lang w:eastAsia="en-US"/>
        </w:rPr>
        <w:t>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1730"/>
        <w:gridCol w:w="2794"/>
        <w:gridCol w:w="2397"/>
        <w:gridCol w:w="1153"/>
      </w:tblGrid>
      <w:tr w:rsidR="005E471A" w:rsidRPr="00793E1B" w:rsidTr="00BB0356">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19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5E471A" w:rsidRPr="00793E1B" w:rsidTr="00BB0356">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19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E471A" w:rsidRPr="00793E1B" w:rsidTr="00BB0356">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7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9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5E471A" w:rsidRPr="00793E1B" w:rsidTr="00BB0356">
        <w:tc>
          <w:tcPr>
            <w:tcW w:w="1497" w:type="dxa"/>
            <w:vAlign w:val="center"/>
          </w:tcPr>
          <w:p w:rsidR="00DA3FFC" w:rsidRPr="00B67A77" w:rsidRDefault="001943CD" w:rsidP="00E5281D">
            <w:pPr>
              <w:widowControl/>
              <w:tabs>
                <w:tab w:val="left" w:pos="708"/>
              </w:tabs>
              <w:autoSpaceDE/>
              <w:adjustRightInd/>
              <w:jc w:val="both"/>
              <w:rPr>
                <w:rFonts w:eastAsia="Calibri"/>
                <w:color w:val="FF0000"/>
                <w:sz w:val="24"/>
                <w:szCs w:val="24"/>
                <w:lang w:eastAsia="en-US"/>
              </w:rPr>
            </w:pPr>
            <w:r>
              <w:rPr>
                <w:color w:val="000000"/>
                <w:sz w:val="24"/>
                <w:szCs w:val="24"/>
              </w:rPr>
              <w:t>Б1.В.18</w:t>
            </w:r>
            <w:r w:rsidR="00B67A77" w:rsidRPr="00B67A77">
              <w:rPr>
                <w:color w:val="000000"/>
                <w:sz w:val="24"/>
                <w:szCs w:val="24"/>
              </w:rPr>
              <w:t xml:space="preserve">  </w:t>
            </w:r>
          </w:p>
        </w:tc>
        <w:tc>
          <w:tcPr>
            <w:tcW w:w="1730" w:type="dxa"/>
            <w:vAlign w:val="center"/>
          </w:tcPr>
          <w:p w:rsidR="00DA3FFC" w:rsidRPr="001F3561" w:rsidRDefault="00043E2D"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Физиология человека и животных</w:t>
            </w:r>
          </w:p>
        </w:tc>
        <w:tc>
          <w:tcPr>
            <w:tcW w:w="2794" w:type="dxa"/>
            <w:vAlign w:val="center"/>
          </w:tcPr>
          <w:p w:rsidR="00741155" w:rsidRPr="001F3561" w:rsidRDefault="00032F2E" w:rsidP="00254B1E">
            <w:pPr>
              <w:widowControl/>
              <w:tabs>
                <w:tab w:val="left" w:pos="708"/>
              </w:tabs>
              <w:autoSpaceDE/>
              <w:adjustRightInd/>
              <w:jc w:val="both"/>
              <w:rPr>
                <w:rFonts w:eastAsia="Calibri"/>
                <w:sz w:val="24"/>
                <w:szCs w:val="24"/>
                <w:lang w:eastAsia="en-US"/>
              </w:rPr>
            </w:pPr>
            <w:r>
              <w:rPr>
                <w:sz w:val="24"/>
                <w:szCs w:val="24"/>
              </w:rPr>
              <w:t xml:space="preserve">Зоология, Экология, Теория эволюции, Анатомия человека, Биохимия, Генетика с основами селекции, </w:t>
            </w:r>
            <w:r w:rsidR="005E471A">
              <w:rPr>
                <w:sz w:val="24"/>
                <w:szCs w:val="24"/>
              </w:rPr>
              <w:t xml:space="preserve">Зоопсихология </w:t>
            </w:r>
          </w:p>
        </w:tc>
        <w:tc>
          <w:tcPr>
            <w:tcW w:w="2397" w:type="dxa"/>
            <w:vAlign w:val="center"/>
          </w:tcPr>
          <w:p w:rsidR="002B6C87" w:rsidRPr="001F3561" w:rsidRDefault="00395378"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Производственная практика</w:t>
            </w:r>
            <w:r w:rsidR="00254B1E">
              <w:rPr>
                <w:rFonts w:eastAsia="Calibri"/>
                <w:sz w:val="24"/>
                <w:szCs w:val="24"/>
                <w:lang w:eastAsia="en-US"/>
              </w:rPr>
              <w:t xml:space="preserve"> </w:t>
            </w:r>
            <w:r w:rsidR="00254B1E" w:rsidRPr="00254B1E">
              <w:rPr>
                <w:rFonts w:eastAsia="Calibri"/>
                <w:sz w:val="24"/>
                <w:szCs w:val="24"/>
                <w:lang w:eastAsia="en-US"/>
              </w:rPr>
              <w:t>(преддипломная практика)</w:t>
            </w:r>
            <w:r>
              <w:rPr>
                <w:rFonts w:eastAsia="Calibri"/>
                <w:sz w:val="24"/>
                <w:szCs w:val="24"/>
                <w:lang w:eastAsia="en-US"/>
              </w:rPr>
              <w:t xml:space="preserve">, </w:t>
            </w:r>
            <w:r w:rsidR="00254B1E" w:rsidRPr="00254B1E">
              <w:rPr>
                <w:rFonts w:eastAsia="Calibri"/>
                <w:sz w:val="24"/>
                <w:szCs w:val="24"/>
                <w:lang w:eastAsia="en-US"/>
              </w:rPr>
              <w:t>Защита выпускной квалификационной работы</w:t>
            </w:r>
          </w:p>
        </w:tc>
        <w:tc>
          <w:tcPr>
            <w:tcW w:w="1153" w:type="dxa"/>
            <w:vAlign w:val="center"/>
          </w:tcPr>
          <w:p w:rsidR="002B6C87" w:rsidRPr="001F3561" w:rsidRDefault="00A670C7" w:rsidP="00BB4C36">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032F2E">
              <w:rPr>
                <w:rFonts w:eastAsia="Calibri"/>
                <w:sz w:val="24"/>
                <w:szCs w:val="24"/>
                <w:lang w:eastAsia="en-US"/>
              </w:rPr>
              <w:t>1, ПК-4</w:t>
            </w:r>
          </w:p>
        </w:tc>
      </w:tr>
    </w:tbl>
    <w:p w:rsidR="000213E7" w:rsidRDefault="000213E7" w:rsidP="00A76E53">
      <w:pPr>
        <w:widowControl/>
        <w:autoSpaceDE/>
        <w:autoSpaceDN/>
        <w:adjustRightInd/>
        <w:ind w:firstLine="709"/>
        <w:contextualSpacing/>
        <w:jc w:val="both"/>
        <w:rPr>
          <w:rFonts w:eastAsia="Calibri"/>
          <w:b/>
          <w:color w:val="000000"/>
          <w:spacing w:val="4"/>
          <w:sz w:val="24"/>
          <w:szCs w:val="24"/>
          <w:lang w:eastAsia="en-US"/>
        </w:rPr>
      </w:pPr>
    </w:p>
    <w:p w:rsidR="007F4B97" w:rsidRPr="00E64B04"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w:t>
      </w:r>
      <w:r w:rsidR="000213E7">
        <w:rPr>
          <w:rFonts w:eastAsia="Calibri"/>
          <w:b/>
          <w:color w:val="000000"/>
          <w:spacing w:val="4"/>
          <w:sz w:val="24"/>
          <w:szCs w:val="24"/>
          <w:lang w:eastAsia="en-US"/>
        </w:rPr>
        <w:t xml:space="preserve">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0C69C3" w:rsidP="00741155">
      <w:pPr>
        <w:ind w:firstLine="709"/>
        <w:jc w:val="both"/>
        <w:rPr>
          <w:rFonts w:eastAsia="Calibri"/>
          <w:sz w:val="24"/>
          <w:szCs w:val="24"/>
          <w:lang w:eastAsia="en-US"/>
        </w:rPr>
      </w:pPr>
      <w:r>
        <w:rPr>
          <w:rFonts w:eastAsia="Calibri"/>
          <w:sz w:val="24"/>
          <w:szCs w:val="24"/>
          <w:lang w:eastAsia="en-US"/>
        </w:rPr>
        <w:t>Объем учебной дис</w:t>
      </w:r>
      <w:r w:rsidR="00AC22B3">
        <w:rPr>
          <w:rFonts w:eastAsia="Calibri"/>
          <w:sz w:val="24"/>
          <w:szCs w:val="24"/>
          <w:lang w:eastAsia="en-US"/>
        </w:rPr>
        <w:t>циплины – 3 зачетных единицы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54</w:t>
            </w:r>
          </w:p>
        </w:tc>
        <w:tc>
          <w:tcPr>
            <w:tcW w:w="2517"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1</w:t>
            </w:r>
            <w:r w:rsidR="00265A2B">
              <w:rPr>
                <w:rFonts w:eastAsia="Calibri"/>
                <w:sz w:val="24"/>
                <w:szCs w:val="24"/>
                <w:lang w:eastAsia="en-US"/>
              </w:rPr>
              <w:t>2</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18</w:t>
            </w:r>
          </w:p>
        </w:tc>
        <w:tc>
          <w:tcPr>
            <w:tcW w:w="2517"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253B8A" w:rsidP="002D23AF">
            <w:pPr>
              <w:jc w:val="center"/>
              <w:rPr>
                <w:rFonts w:eastAsia="Calibri"/>
                <w:sz w:val="24"/>
                <w:szCs w:val="24"/>
                <w:lang w:eastAsia="en-US"/>
              </w:rPr>
            </w:pPr>
            <w:r>
              <w:rPr>
                <w:rFonts w:eastAsia="Calibri"/>
                <w:sz w:val="24"/>
                <w:szCs w:val="24"/>
                <w:lang w:eastAsia="en-US"/>
              </w:rPr>
              <w:t>-</w:t>
            </w:r>
          </w:p>
        </w:tc>
        <w:tc>
          <w:tcPr>
            <w:tcW w:w="2517" w:type="dxa"/>
            <w:vAlign w:val="center"/>
          </w:tcPr>
          <w:p w:rsidR="00741155" w:rsidRPr="00741155" w:rsidRDefault="000C69C3" w:rsidP="002D23AF">
            <w:pPr>
              <w:jc w:val="center"/>
              <w:rPr>
                <w:rFonts w:eastAsia="Calibri"/>
                <w:sz w:val="24"/>
                <w:szCs w:val="24"/>
                <w:lang w:eastAsia="en-US"/>
              </w:rPr>
            </w:pPr>
            <w:r>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A103E6" w:rsidP="002D23AF">
            <w:pPr>
              <w:jc w:val="center"/>
              <w:rPr>
                <w:rFonts w:eastAsia="Calibri"/>
                <w:sz w:val="24"/>
                <w:szCs w:val="24"/>
                <w:lang w:eastAsia="en-US"/>
              </w:rPr>
            </w:pPr>
            <w:r>
              <w:rPr>
                <w:rFonts w:eastAsia="Calibri"/>
                <w:sz w:val="24"/>
                <w:szCs w:val="24"/>
                <w:lang w:eastAsia="en-US"/>
              </w:rPr>
              <w:t>36</w:t>
            </w:r>
          </w:p>
        </w:tc>
        <w:tc>
          <w:tcPr>
            <w:tcW w:w="2517"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A103E6" w:rsidP="00A103E6">
            <w:pPr>
              <w:jc w:val="center"/>
              <w:rPr>
                <w:rFonts w:eastAsia="Calibri"/>
                <w:sz w:val="24"/>
                <w:szCs w:val="24"/>
                <w:lang w:eastAsia="en-US"/>
              </w:rPr>
            </w:pPr>
            <w:r>
              <w:rPr>
                <w:rFonts w:eastAsia="Calibri"/>
                <w:sz w:val="24"/>
                <w:szCs w:val="24"/>
                <w:lang w:eastAsia="en-US"/>
              </w:rPr>
              <w:t>27</w:t>
            </w:r>
          </w:p>
        </w:tc>
        <w:tc>
          <w:tcPr>
            <w:tcW w:w="2517"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8</w:t>
            </w:r>
            <w:r w:rsidR="00AC22B3">
              <w:rPr>
                <w:rFonts w:eastAsia="Calibri"/>
                <w:sz w:val="24"/>
                <w:szCs w:val="24"/>
                <w:lang w:eastAsia="en-US"/>
              </w:rPr>
              <w:t>7</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253B8A" w:rsidP="002D23AF">
            <w:pPr>
              <w:jc w:val="center"/>
              <w:rPr>
                <w:rFonts w:eastAsia="Calibri"/>
                <w:sz w:val="24"/>
                <w:szCs w:val="24"/>
                <w:lang w:eastAsia="en-US"/>
              </w:rPr>
            </w:pPr>
            <w:r>
              <w:rPr>
                <w:rFonts w:eastAsia="Calibri"/>
                <w:sz w:val="24"/>
                <w:szCs w:val="24"/>
                <w:lang w:eastAsia="en-US"/>
              </w:rPr>
              <w:t>27</w:t>
            </w:r>
          </w:p>
        </w:tc>
        <w:tc>
          <w:tcPr>
            <w:tcW w:w="2517" w:type="dxa"/>
            <w:vAlign w:val="center"/>
          </w:tcPr>
          <w:p w:rsidR="00741155" w:rsidRPr="00741155" w:rsidRDefault="00265A2B" w:rsidP="002D23AF">
            <w:pPr>
              <w:jc w:val="center"/>
              <w:rPr>
                <w:rFonts w:eastAsia="Calibri"/>
                <w:sz w:val="24"/>
                <w:szCs w:val="24"/>
                <w:lang w:eastAsia="en-US"/>
              </w:rPr>
            </w:pPr>
            <w:r>
              <w:rPr>
                <w:rFonts w:eastAsia="Calibri"/>
                <w:sz w:val="24"/>
                <w:szCs w:val="24"/>
                <w:lang w:eastAsia="en-US"/>
              </w:rPr>
              <w:t>9</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Экзамен в 8</w:t>
            </w:r>
            <w:r w:rsidR="00253B8A">
              <w:rPr>
                <w:rFonts w:eastAsia="Calibri"/>
                <w:sz w:val="24"/>
                <w:szCs w:val="24"/>
                <w:lang w:eastAsia="en-US"/>
              </w:rPr>
              <w:t xml:space="preserve"> семестре</w:t>
            </w:r>
          </w:p>
        </w:tc>
        <w:tc>
          <w:tcPr>
            <w:tcW w:w="2517" w:type="dxa"/>
            <w:vAlign w:val="center"/>
          </w:tcPr>
          <w:p w:rsidR="00741155" w:rsidRPr="00741155" w:rsidRDefault="00DC1B4F" w:rsidP="002D23AF">
            <w:pPr>
              <w:jc w:val="center"/>
              <w:rPr>
                <w:rFonts w:eastAsia="Calibri"/>
                <w:sz w:val="24"/>
                <w:szCs w:val="24"/>
                <w:lang w:eastAsia="en-US"/>
              </w:rPr>
            </w:pPr>
            <w:r>
              <w:rPr>
                <w:rFonts w:eastAsia="Calibri"/>
                <w:sz w:val="24"/>
                <w:szCs w:val="24"/>
                <w:lang w:eastAsia="en-US"/>
              </w:rPr>
              <w:t>Экзамен в 8</w:t>
            </w:r>
            <w:r w:rsidR="00265A2B">
              <w:rPr>
                <w:rFonts w:eastAsia="Calibri"/>
                <w:sz w:val="24"/>
                <w:szCs w:val="24"/>
                <w:lang w:eastAsia="en-US"/>
              </w:rPr>
              <w:t xml:space="preserve"> семестре</w:t>
            </w:r>
          </w:p>
        </w:tc>
      </w:tr>
    </w:tbl>
    <w:p w:rsidR="00741155" w:rsidRPr="00E40E6C" w:rsidRDefault="00741155" w:rsidP="00741155">
      <w:pPr>
        <w:ind w:firstLine="709"/>
        <w:jc w:val="both"/>
        <w:rPr>
          <w:rFonts w:eastAsia="Calibri"/>
          <w:lang w:eastAsia="en-US"/>
        </w:rPr>
      </w:pPr>
    </w:p>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lastRenderedPageBreak/>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60" w:type="dxa"/>
        <w:tblLayout w:type="fixed"/>
        <w:tblLook w:val="00A0" w:firstRow="1" w:lastRow="0" w:firstColumn="1" w:lastColumn="0" w:noHBand="0" w:noVBand="0"/>
      </w:tblPr>
      <w:tblGrid>
        <w:gridCol w:w="5580"/>
        <w:gridCol w:w="900"/>
        <w:gridCol w:w="680"/>
        <w:gridCol w:w="680"/>
        <w:gridCol w:w="680"/>
        <w:gridCol w:w="660"/>
        <w:gridCol w:w="780"/>
      </w:tblGrid>
      <w:tr w:rsidR="00A103E6" w:rsidRPr="00B44FF6" w:rsidTr="009123A1">
        <w:trPr>
          <w:trHeight w:val="296"/>
        </w:trPr>
        <w:tc>
          <w:tcPr>
            <w:tcW w:w="9960" w:type="dxa"/>
            <w:gridSpan w:val="7"/>
            <w:tcBorders>
              <w:top w:val="single" w:sz="8" w:space="0" w:color="auto"/>
              <w:left w:val="single" w:sz="8" w:space="0" w:color="auto"/>
              <w:bottom w:val="single" w:sz="8" w:space="0" w:color="auto"/>
              <w:right w:val="single" w:sz="8" w:space="0" w:color="auto"/>
            </w:tcBorders>
            <w:vAlign w:val="center"/>
          </w:tcPr>
          <w:p w:rsidR="00A103E6" w:rsidRPr="00B44FF6" w:rsidRDefault="00A103E6" w:rsidP="006A20B5">
            <w:pPr>
              <w:widowControl/>
              <w:autoSpaceDE/>
              <w:autoSpaceDN/>
              <w:adjustRightInd/>
              <w:jc w:val="both"/>
              <w:rPr>
                <w:b/>
                <w:bCs/>
                <w:sz w:val="22"/>
                <w:szCs w:val="22"/>
              </w:rPr>
            </w:pPr>
            <w:r w:rsidRPr="00B44FF6">
              <w:rPr>
                <w:b/>
                <w:bCs/>
                <w:sz w:val="22"/>
                <w:szCs w:val="22"/>
              </w:rPr>
              <w:t xml:space="preserve">Семестр </w:t>
            </w:r>
            <w:r>
              <w:rPr>
                <w:b/>
                <w:bCs/>
                <w:sz w:val="22"/>
                <w:szCs w:val="22"/>
              </w:rPr>
              <w:t>8</w:t>
            </w:r>
          </w:p>
        </w:tc>
      </w:tr>
      <w:tr w:rsidR="00A103E6" w:rsidRPr="00793E1B" w:rsidTr="009123A1">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Пр</w:t>
            </w:r>
          </w:p>
        </w:tc>
        <w:tc>
          <w:tcPr>
            <w:tcW w:w="66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103E6" w:rsidRPr="00793E1B" w:rsidRDefault="00A103E6" w:rsidP="006A20B5">
            <w:pPr>
              <w:widowControl/>
              <w:autoSpaceDE/>
              <w:autoSpaceDN/>
              <w:adjustRightInd/>
              <w:jc w:val="both"/>
              <w:rPr>
                <w:b/>
                <w:bCs/>
                <w:color w:val="000000"/>
                <w:sz w:val="22"/>
                <w:szCs w:val="22"/>
              </w:rPr>
            </w:pPr>
            <w:r w:rsidRPr="00793E1B">
              <w:rPr>
                <w:b/>
                <w:bCs/>
                <w:color w:val="000000"/>
                <w:sz w:val="22"/>
                <w:szCs w:val="22"/>
              </w:rPr>
              <w:t>Всего</w:t>
            </w:r>
          </w:p>
        </w:tc>
      </w:tr>
      <w:tr w:rsidR="00A103E6" w:rsidRPr="00793E1B" w:rsidTr="009123A1">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A103E6" w:rsidRPr="0001422C" w:rsidRDefault="00A103E6" w:rsidP="006A20B5">
            <w:pPr>
              <w:ind w:firstLine="709"/>
              <w:contextualSpacing/>
              <w:jc w:val="both"/>
              <w:rPr>
                <w:color w:val="000000"/>
                <w:sz w:val="24"/>
              </w:rPr>
            </w:pPr>
            <w:r>
              <w:rPr>
                <w:b/>
                <w:color w:val="000000"/>
                <w:sz w:val="24"/>
              </w:rPr>
              <w:t>Тема 1. Введение в физиологию человека и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7</w:t>
            </w:r>
          </w:p>
        </w:tc>
      </w:tr>
      <w:tr w:rsidR="00A103E6" w:rsidRPr="00793E1B" w:rsidTr="009123A1">
        <w:trPr>
          <w:trHeight w:val="51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9123A1" w:rsidP="006A20B5">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9123A1" w:rsidP="006A20B5">
            <w:pPr>
              <w:jc w:val="center"/>
              <w:rPr>
                <w:b/>
                <w:bCs/>
                <w:i/>
                <w:iCs/>
                <w:color w:val="000000"/>
                <w:sz w:val="24"/>
                <w:szCs w:val="24"/>
              </w:rPr>
            </w:pPr>
            <w:r>
              <w:rPr>
                <w:b/>
                <w:bCs/>
                <w:i/>
                <w:iCs/>
                <w:color w:val="000000"/>
                <w:sz w:val="24"/>
                <w:szCs w:val="24"/>
              </w:rPr>
              <w:t>2</w:t>
            </w:r>
          </w:p>
        </w:tc>
      </w:tr>
      <w:tr w:rsidR="00A103E6" w:rsidRPr="00793E1B" w:rsidTr="009123A1">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A103E6" w:rsidRPr="0001422C" w:rsidRDefault="00A103E6" w:rsidP="006A20B5">
            <w:pPr>
              <w:ind w:firstLine="709"/>
              <w:contextualSpacing/>
              <w:jc w:val="both"/>
              <w:rPr>
                <w:color w:val="000000"/>
                <w:sz w:val="24"/>
              </w:rPr>
            </w:pPr>
            <w:r>
              <w:rPr>
                <w:b/>
                <w:color w:val="000000"/>
                <w:sz w:val="24"/>
              </w:rPr>
              <w:t>Тема 2</w:t>
            </w:r>
            <w:r w:rsidRPr="002F7477">
              <w:rPr>
                <w:b/>
                <w:color w:val="000000"/>
                <w:sz w:val="24"/>
              </w:rPr>
              <w:t>.Физиология клетки.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51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b/>
                <w:bCs/>
                <w:i/>
                <w:iCs/>
                <w:color w:val="000000"/>
                <w:sz w:val="24"/>
                <w:szCs w:val="24"/>
              </w:rPr>
            </w:pPr>
          </w:p>
        </w:tc>
      </w:tr>
      <w:tr w:rsidR="00A103E6" w:rsidRPr="00793E1B" w:rsidTr="009123A1">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A103E6" w:rsidRPr="0001422C" w:rsidRDefault="00A103E6" w:rsidP="006A20B5">
            <w:pPr>
              <w:ind w:firstLine="709"/>
              <w:contextualSpacing/>
              <w:jc w:val="both"/>
              <w:rPr>
                <w:color w:val="000000"/>
                <w:sz w:val="24"/>
              </w:rPr>
            </w:pPr>
            <w:r>
              <w:rPr>
                <w:b/>
                <w:color w:val="000000"/>
                <w:sz w:val="24"/>
              </w:rPr>
              <w:t xml:space="preserve">Тема 3. </w:t>
            </w:r>
            <w:r w:rsidRPr="002F7477">
              <w:rPr>
                <w:b/>
                <w:color w:val="000000"/>
                <w:sz w:val="24"/>
              </w:rPr>
              <w:t>Физиология нервной системы</w:t>
            </w:r>
            <w:r w:rsidRPr="002F7477">
              <w:rPr>
                <w:color w:val="000000"/>
                <w:sz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51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254B1E" w:rsidP="006A20B5">
            <w:pPr>
              <w:jc w:val="center"/>
              <w:rPr>
                <w:i/>
                <w:iCs/>
                <w:color w:val="000000"/>
                <w:sz w:val="24"/>
                <w:szCs w:val="24"/>
              </w:rPr>
            </w:pPr>
            <w:r>
              <w:rPr>
                <w:i/>
                <w:iCs/>
                <w:color w:val="000000"/>
                <w:sz w:val="24"/>
                <w:szCs w:val="24"/>
              </w:rPr>
              <w:t>2</w:t>
            </w:r>
          </w:p>
        </w:tc>
        <w:tc>
          <w:tcPr>
            <w:tcW w:w="660" w:type="dxa"/>
            <w:tcBorders>
              <w:top w:val="single" w:sz="8"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254B1E" w:rsidP="006A20B5">
            <w:pPr>
              <w:jc w:val="center"/>
              <w:rPr>
                <w:b/>
                <w:bCs/>
                <w:i/>
                <w:iCs/>
                <w:color w:val="000000"/>
                <w:sz w:val="24"/>
                <w:szCs w:val="24"/>
              </w:rPr>
            </w:pPr>
            <w:r>
              <w:rPr>
                <w:b/>
                <w:bCs/>
                <w:i/>
                <w:iCs/>
                <w:color w:val="000000"/>
                <w:sz w:val="24"/>
                <w:szCs w:val="24"/>
              </w:rPr>
              <w:t>2</w:t>
            </w:r>
          </w:p>
        </w:tc>
      </w:tr>
      <w:tr w:rsidR="00A103E6" w:rsidRPr="00793E1B" w:rsidTr="009123A1">
        <w:trPr>
          <w:trHeight w:val="270"/>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color w:val="000000"/>
                <w:sz w:val="24"/>
              </w:rPr>
            </w:pPr>
            <w:r>
              <w:rPr>
                <w:b/>
                <w:color w:val="000000"/>
                <w:sz w:val="24"/>
              </w:rPr>
              <w:t xml:space="preserve">Тема 4. </w:t>
            </w:r>
            <w:r w:rsidRPr="002F7477">
              <w:rPr>
                <w:b/>
                <w:color w:val="000000"/>
                <w:sz w:val="24"/>
              </w:rPr>
              <w:t>Физиология двигательной системы.</w:t>
            </w:r>
            <w:r w:rsidRPr="002F7477">
              <w:rPr>
                <w:color w:val="000000"/>
                <w:sz w:val="24"/>
              </w:rPr>
              <w:t xml:space="preserve"> </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25"/>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b/>
                <w:bCs/>
                <w:i/>
                <w:iCs/>
                <w:color w:val="000000"/>
                <w:sz w:val="24"/>
                <w:szCs w:val="24"/>
              </w:rPr>
            </w:pPr>
          </w:p>
        </w:tc>
      </w:tr>
      <w:tr w:rsidR="00A103E6" w:rsidRPr="00793E1B" w:rsidTr="009123A1">
        <w:trPr>
          <w:trHeight w:val="285"/>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color w:val="000000"/>
                <w:sz w:val="24"/>
              </w:rPr>
            </w:pPr>
            <w:r>
              <w:rPr>
                <w:b/>
                <w:color w:val="000000"/>
                <w:sz w:val="24"/>
              </w:rPr>
              <w:t>Тема 5</w:t>
            </w:r>
            <w:r w:rsidRPr="002F7477">
              <w:rPr>
                <w:b/>
                <w:color w:val="000000"/>
                <w:sz w:val="24"/>
              </w:rPr>
              <w:t>.</w:t>
            </w:r>
            <w:r>
              <w:rPr>
                <w:b/>
                <w:color w:val="000000"/>
                <w:sz w:val="24"/>
              </w:rPr>
              <w:t xml:space="preserve"> </w:t>
            </w:r>
            <w:r w:rsidRPr="002F7477">
              <w:rPr>
                <w:b/>
                <w:color w:val="000000"/>
                <w:sz w:val="24"/>
              </w:rPr>
              <w:t>Сенсорные системы.</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1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b/>
                <w:bCs/>
                <w:i/>
                <w:iCs/>
                <w:color w:val="000000"/>
                <w:sz w:val="24"/>
                <w:szCs w:val="24"/>
              </w:rPr>
            </w:pPr>
          </w:p>
        </w:tc>
      </w:tr>
      <w:tr w:rsidR="00A103E6" w:rsidRPr="00793E1B" w:rsidTr="009123A1">
        <w:trPr>
          <w:trHeight w:val="270"/>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b/>
                <w:color w:val="000000"/>
                <w:sz w:val="24"/>
              </w:rPr>
            </w:pPr>
            <w:r>
              <w:rPr>
                <w:b/>
                <w:color w:val="000000"/>
                <w:sz w:val="24"/>
              </w:rPr>
              <w:t>Тема 6</w:t>
            </w:r>
            <w:r w:rsidRPr="002F7477">
              <w:rPr>
                <w:b/>
                <w:color w:val="000000"/>
                <w:sz w:val="24"/>
              </w:rPr>
              <w:t>. Вегетативная физиология.</w:t>
            </w:r>
            <w:r>
              <w:rPr>
                <w:b/>
                <w:color w:val="000000"/>
                <w:sz w:val="24"/>
              </w:rPr>
              <w:t xml:space="preserve"> </w:t>
            </w:r>
            <w:r w:rsidRPr="002F7477">
              <w:rPr>
                <w:b/>
                <w:color w:val="000000"/>
                <w:sz w:val="24"/>
              </w:rPr>
              <w:t>Система желез внутренней секреции.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25"/>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b/>
                <w:bCs/>
                <w:i/>
                <w:iCs/>
                <w:color w:val="000000"/>
                <w:sz w:val="24"/>
                <w:szCs w:val="24"/>
              </w:rPr>
            </w:pPr>
          </w:p>
        </w:tc>
      </w:tr>
      <w:tr w:rsidR="00A103E6" w:rsidRPr="00793E1B" w:rsidTr="009123A1">
        <w:trPr>
          <w:trHeight w:val="210"/>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color w:val="000000"/>
                <w:sz w:val="24"/>
              </w:rPr>
            </w:pPr>
            <w:r w:rsidRPr="00A752A5">
              <w:rPr>
                <w:b/>
                <w:sz w:val="24"/>
              </w:rPr>
              <w:t xml:space="preserve">Тема 7. </w:t>
            </w:r>
            <w:r w:rsidRPr="002F7477">
              <w:rPr>
                <w:b/>
                <w:color w:val="000000"/>
                <w:sz w:val="24"/>
              </w:rPr>
              <w:t>Физиология системы крови.</w:t>
            </w:r>
            <w:r w:rsidRPr="002F7477">
              <w:rPr>
                <w:color w:val="000000"/>
                <w:sz w:val="24"/>
              </w:rPr>
              <w:t xml:space="preserve"> </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85"/>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9123A1" w:rsidP="006A20B5">
            <w:pPr>
              <w:jc w:val="center"/>
              <w:rPr>
                <w:i/>
                <w:iCs/>
                <w:color w:val="000000"/>
                <w:sz w:val="24"/>
                <w:szCs w:val="24"/>
              </w:rPr>
            </w:pPr>
            <w:r>
              <w:rPr>
                <w:i/>
                <w:iCs/>
                <w:color w:val="000000"/>
                <w:sz w:val="24"/>
                <w:szCs w:val="24"/>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9123A1" w:rsidP="006A20B5">
            <w:pPr>
              <w:jc w:val="center"/>
              <w:rPr>
                <w:b/>
                <w:bCs/>
                <w:i/>
                <w:iCs/>
                <w:color w:val="000000"/>
                <w:sz w:val="24"/>
                <w:szCs w:val="24"/>
              </w:rPr>
            </w:pPr>
            <w:r>
              <w:rPr>
                <w:b/>
                <w:bCs/>
                <w:i/>
                <w:iCs/>
                <w:color w:val="000000"/>
                <w:sz w:val="24"/>
                <w:szCs w:val="24"/>
              </w:rPr>
              <w:t>2</w:t>
            </w:r>
          </w:p>
        </w:tc>
      </w:tr>
      <w:tr w:rsidR="00A103E6" w:rsidRPr="00793E1B" w:rsidTr="009123A1">
        <w:trPr>
          <w:trHeight w:val="315"/>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b/>
                <w:color w:val="000000"/>
                <w:sz w:val="24"/>
              </w:rPr>
            </w:pPr>
            <w:r>
              <w:rPr>
                <w:b/>
                <w:color w:val="000000"/>
                <w:sz w:val="24"/>
              </w:rPr>
              <w:t xml:space="preserve">Тема 8. </w:t>
            </w:r>
            <w:r w:rsidRPr="002F7477">
              <w:rPr>
                <w:b/>
                <w:color w:val="000000"/>
                <w:sz w:val="24"/>
              </w:rPr>
              <w:t>Дыхание.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8</w:t>
            </w:r>
          </w:p>
        </w:tc>
      </w:tr>
      <w:tr w:rsidR="00A103E6" w:rsidRPr="00793E1B" w:rsidTr="009123A1">
        <w:trPr>
          <w:trHeight w:val="195"/>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b/>
                <w:bCs/>
                <w:i/>
                <w:iCs/>
                <w:color w:val="000000"/>
                <w:sz w:val="24"/>
                <w:szCs w:val="24"/>
              </w:rPr>
            </w:pPr>
          </w:p>
        </w:tc>
      </w:tr>
      <w:tr w:rsidR="00A103E6" w:rsidRPr="00793E1B" w:rsidTr="009123A1">
        <w:trPr>
          <w:trHeight w:val="225"/>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b/>
                <w:color w:val="000000"/>
                <w:sz w:val="24"/>
              </w:rPr>
            </w:pPr>
            <w:r>
              <w:rPr>
                <w:b/>
                <w:color w:val="000000"/>
                <w:sz w:val="24"/>
              </w:rPr>
              <w:t>Тема 9</w:t>
            </w:r>
            <w:r w:rsidRPr="002F7477">
              <w:rPr>
                <w:b/>
                <w:color w:val="000000"/>
                <w:sz w:val="24"/>
              </w:rPr>
              <w:t>.</w:t>
            </w:r>
            <w:r>
              <w:rPr>
                <w:b/>
                <w:color w:val="000000"/>
                <w:sz w:val="24"/>
              </w:rPr>
              <w:t xml:space="preserve"> </w:t>
            </w:r>
            <w:r w:rsidRPr="002F7477">
              <w:rPr>
                <w:b/>
                <w:color w:val="000000"/>
                <w:sz w:val="24"/>
              </w:rPr>
              <w:t>Пищеварение.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7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254B1E" w:rsidP="006A20B5">
            <w:pPr>
              <w:jc w:val="center"/>
              <w:rPr>
                <w:i/>
                <w:iCs/>
                <w:color w:val="000000"/>
                <w:sz w:val="24"/>
                <w:szCs w:val="24"/>
              </w:rPr>
            </w:pPr>
            <w:r>
              <w:rPr>
                <w:i/>
                <w:iCs/>
                <w:color w:val="000000"/>
                <w:sz w:val="24"/>
                <w:szCs w:val="24"/>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254B1E" w:rsidP="006A20B5">
            <w:pPr>
              <w:jc w:val="center"/>
              <w:rPr>
                <w:b/>
                <w:bCs/>
                <w:i/>
                <w:iCs/>
                <w:color w:val="000000"/>
                <w:sz w:val="24"/>
                <w:szCs w:val="24"/>
              </w:rPr>
            </w:pPr>
            <w:r>
              <w:rPr>
                <w:b/>
                <w:bCs/>
                <w:i/>
                <w:iCs/>
                <w:color w:val="000000"/>
                <w:sz w:val="24"/>
                <w:szCs w:val="24"/>
              </w:rPr>
              <w:t>2</w:t>
            </w:r>
          </w:p>
        </w:tc>
      </w:tr>
      <w:tr w:rsidR="00A103E6" w:rsidRPr="00793E1B" w:rsidTr="009123A1">
        <w:trPr>
          <w:trHeight w:val="315"/>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b/>
                <w:color w:val="000000"/>
                <w:sz w:val="24"/>
              </w:rPr>
            </w:pPr>
            <w:r>
              <w:rPr>
                <w:b/>
                <w:color w:val="000000"/>
                <w:sz w:val="24"/>
              </w:rPr>
              <w:t xml:space="preserve">Тема </w:t>
            </w:r>
            <w:r w:rsidRPr="002F7477">
              <w:rPr>
                <w:b/>
                <w:color w:val="000000"/>
                <w:sz w:val="24"/>
              </w:rPr>
              <w:t>1</w:t>
            </w:r>
            <w:r>
              <w:rPr>
                <w:b/>
                <w:color w:val="000000"/>
                <w:sz w:val="24"/>
              </w:rPr>
              <w:t>0</w:t>
            </w:r>
            <w:r w:rsidRPr="002F7477">
              <w:rPr>
                <w:b/>
                <w:color w:val="000000"/>
                <w:sz w:val="24"/>
              </w:rPr>
              <w:t>.</w:t>
            </w:r>
            <w:r>
              <w:rPr>
                <w:b/>
                <w:color w:val="000000"/>
                <w:sz w:val="24"/>
              </w:rPr>
              <w:t xml:space="preserve"> </w:t>
            </w:r>
            <w:r w:rsidRPr="002F7477">
              <w:rPr>
                <w:b/>
                <w:color w:val="000000"/>
                <w:sz w:val="24"/>
              </w:rPr>
              <w:t>Питание.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 xml:space="preserve">Всего </w:t>
            </w:r>
            <w:r w:rsidRPr="00793E1B">
              <w:rPr>
                <w:color w:val="000000"/>
                <w:sz w:val="22"/>
                <w:szCs w:val="22"/>
              </w:rPr>
              <w:lastRenderedPageBreak/>
              <w:t>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lastRenderedPageBreak/>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195"/>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b/>
                <w:bCs/>
                <w:i/>
                <w:iCs/>
                <w:color w:val="000000"/>
                <w:sz w:val="24"/>
                <w:szCs w:val="24"/>
              </w:rPr>
            </w:pPr>
          </w:p>
        </w:tc>
      </w:tr>
      <w:tr w:rsidR="00A103E6" w:rsidRPr="00793E1B" w:rsidTr="009123A1">
        <w:trPr>
          <w:trHeight w:val="285"/>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color w:val="000000"/>
                <w:sz w:val="24"/>
              </w:rPr>
            </w:pPr>
            <w:r>
              <w:rPr>
                <w:b/>
                <w:color w:val="000000"/>
                <w:sz w:val="24"/>
              </w:rPr>
              <w:t xml:space="preserve">Тема 11. </w:t>
            </w:r>
            <w:r w:rsidRPr="002F7477">
              <w:rPr>
                <w:b/>
                <w:color w:val="000000"/>
                <w:sz w:val="24"/>
              </w:rPr>
              <w:t>Обмен веществ и энергии.</w:t>
            </w:r>
            <w:r w:rsidRPr="002F7477">
              <w:rPr>
                <w:color w:val="000000"/>
                <w:sz w:val="24"/>
              </w:rPr>
              <w:t xml:space="preserve"> </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1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254B1E" w:rsidP="006A20B5">
            <w:pPr>
              <w:jc w:val="center"/>
              <w:rPr>
                <w:i/>
                <w:iCs/>
                <w:color w:val="000000"/>
                <w:sz w:val="24"/>
                <w:szCs w:val="24"/>
              </w:rPr>
            </w:pPr>
            <w:r>
              <w:rPr>
                <w:i/>
                <w:iCs/>
                <w:color w:val="000000"/>
                <w:sz w:val="24"/>
                <w:szCs w:val="24"/>
              </w:rPr>
              <w:t>2</w:t>
            </w: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254B1E" w:rsidP="006A20B5">
            <w:pPr>
              <w:jc w:val="center"/>
              <w:rPr>
                <w:b/>
                <w:bCs/>
                <w:i/>
                <w:iCs/>
                <w:color w:val="000000"/>
                <w:sz w:val="24"/>
                <w:szCs w:val="24"/>
              </w:rPr>
            </w:pPr>
            <w:r>
              <w:rPr>
                <w:b/>
                <w:bCs/>
                <w:i/>
                <w:iCs/>
                <w:color w:val="000000"/>
                <w:sz w:val="24"/>
                <w:szCs w:val="24"/>
              </w:rPr>
              <w:t>2</w:t>
            </w:r>
          </w:p>
        </w:tc>
      </w:tr>
      <w:tr w:rsidR="00A103E6" w:rsidRPr="00793E1B" w:rsidTr="009123A1">
        <w:trPr>
          <w:trHeight w:val="270"/>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b/>
                <w:color w:val="000000"/>
                <w:sz w:val="24"/>
              </w:rPr>
            </w:pPr>
            <w:r>
              <w:rPr>
                <w:b/>
                <w:color w:val="000000"/>
                <w:sz w:val="24"/>
              </w:rPr>
              <w:t>Тема 12</w:t>
            </w:r>
            <w:r w:rsidRPr="002F7477">
              <w:rPr>
                <w:b/>
                <w:color w:val="000000"/>
                <w:sz w:val="24"/>
              </w:rPr>
              <w:t>. Терморегуляция.</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4</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4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9123A1" w:rsidP="006A20B5">
            <w:pPr>
              <w:jc w:val="center"/>
              <w:rPr>
                <w:i/>
                <w:iCs/>
                <w:color w:val="000000"/>
                <w:sz w:val="24"/>
                <w:szCs w:val="24"/>
              </w:rPr>
            </w:pPr>
            <w:r>
              <w:rPr>
                <w:i/>
                <w:iCs/>
                <w:color w:val="000000"/>
                <w:sz w:val="24"/>
                <w:szCs w:val="24"/>
              </w:rPr>
              <w:t>2</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9123A1" w:rsidP="006A20B5">
            <w:pPr>
              <w:jc w:val="center"/>
              <w:rPr>
                <w:b/>
                <w:bCs/>
                <w:i/>
                <w:iCs/>
                <w:color w:val="000000"/>
                <w:sz w:val="24"/>
                <w:szCs w:val="24"/>
              </w:rPr>
            </w:pPr>
            <w:r>
              <w:rPr>
                <w:b/>
                <w:bCs/>
                <w:i/>
                <w:iCs/>
                <w:color w:val="000000"/>
                <w:sz w:val="24"/>
                <w:szCs w:val="24"/>
              </w:rPr>
              <w:t>2</w:t>
            </w:r>
          </w:p>
        </w:tc>
      </w:tr>
      <w:tr w:rsidR="00A103E6" w:rsidRPr="00793E1B" w:rsidTr="009123A1">
        <w:trPr>
          <w:trHeight w:val="255"/>
        </w:trPr>
        <w:tc>
          <w:tcPr>
            <w:tcW w:w="5580" w:type="dxa"/>
            <w:vMerge w:val="restart"/>
            <w:tcBorders>
              <w:left w:val="single" w:sz="8" w:space="0" w:color="auto"/>
              <w:right w:val="single" w:sz="8" w:space="0" w:color="auto"/>
            </w:tcBorders>
            <w:vAlign w:val="center"/>
          </w:tcPr>
          <w:p w:rsidR="00A103E6" w:rsidRPr="0001422C" w:rsidRDefault="00A103E6" w:rsidP="006A20B5">
            <w:pPr>
              <w:ind w:firstLine="709"/>
              <w:contextualSpacing/>
              <w:jc w:val="both"/>
              <w:rPr>
                <w:b/>
                <w:color w:val="000000"/>
                <w:sz w:val="24"/>
              </w:rPr>
            </w:pPr>
            <w:r>
              <w:rPr>
                <w:b/>
                <w:color w:val="000000"/>
                <w:sz w:val="24"/>
              </w:rPr>
              <w:t xml:space="preserve">Тема 13. </w:t>
            </w:r>
            <w:r w:rsidRPr="002F7477">
              <w:rPr>
                <w:b/>
                <w:color w:val="000000"/>
                <w:sz w:val="24"/>
              </w:rPr>
              <w:t>Выделение.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66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color w:val="000000"/>
                <w:sz w:val="24"/>
                <w:szCs w:val="24"/>
              </w:rPr>
            </w:pPr>
            <w:r>
              <w:rPr>
                <w:color w:val="000000"/>
                <w:sz w:val="24"/>
                <w:szCs w:val="24"/>
              </w:rPr>
              <w:t>2</w:t>
            </w:r>
          </w:p>
        </w:tc>
        <w:tc>
          <w:tcPr>
            <w:tcW w:w="780" w:type="dxa"/>
            <w:tcBorders>
              <w:top w:val="single" w:sz="8" w:space="0" w:color="auto"/>
              <w:left w:val="nil"/>
              <w:bottom w:val="single" w:sz="4" w:space="0" w:color="auto"/>
              <w:right w:val="single" w:sz="8" w:space="0" w:color="auto"/>
            </w:tcBorders>
            <w:shd w:val="clear" w:color="auto" w:fill="auto"/>
            <w:vAlign w:val="center"/>
          </w:tcPr>
          <w:p w:rsidR="00A103E6" w:rsidRPr="001F53BA" w:rsidRDefault="009123A1" w:rsidP="006A20B5">
            <w:pPr>
              <w:jc w:val="center"/>
              <w:rPr>
                <w:b/>
                <w:bCs/>
                <w:color w:val="000000"/>
                <w:sz w:val="24"/>
                <w:szCs w:val="24"/>
              </w:rPr>
            </w:pPr>
            <w:r>
              <w:rPr>
                <w:b/>
                <w:bCs/>
                <w:color w:val="000000"/>
                <w:sz w:val="24"/>
                <w:szCs w:val="24"/>
              </w:rPr>
              <w:t>6</w:t>
            </w:r>
          </w:p>
        </w:tc>
      </w:tr>
      <w:tr w:rsidR="00A103E6" w:rsidRPr="00793E1B" w:rsidTr="009123A1">
        <w:trPr>
          <w:trHeight w:val="240"/>
        </w:trPr>
        <w:tc>
          <w:tcPr>
            <w:tcW w:w="5580" w:type="dxa"/>
            <w:vMerge/>
            <w:tcBorders>
              <w:left w:val="single" w:sz="8" w:space="0" w:color="auto"/>
              <w:bottom w:val="single" w:sz="8" w:space="0" w:color="auto"/>
              <w:right w:val="single" w:sz="8" w:space="0" w:color="auto"/>
            </w:tcBorders>
            <w:vAlign w:val="center"/>
          </w:tcPr>
          <w:p w:rsidR="00A103E6" w:rsidRPr="004F3C72" w:rsidRDefault="00A103E6" w:rsidP="006A20B5">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60" w:type="dxa"/>
            <w:tcBorders>
              <w:top w:val="single" w:sz="4"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b/>
                <w:bCs/>
                <w:i/>
                <w:iCs/>
                <w:color w:val="000000"/>
                <w:sz w:val="24"/>
                <w:szCs w:val="24"/>
              </w:rPr>
            </w:pPr>
          </w:p>
        </w:tc>
      </w:tr>
      <w:tr w:rsidR="00A103E6" w:rsidRPr="00793E1B" w:rsidTr="009123A1">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r>
              <w:rPr>
                <w:color w:val="000000"/>
                <w:sz w:val="24"/>
                <w:szCs w:val="24"/>
              </w:rPr>
              <w:t>36</w:t>
            </w:r>
          </w:p>
        </w:tc>
        <w:tc>
          <w:tcPr>
            <w:tcW w:w="66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103E6" w:rsidRPr="001F53BA" w:rsidRDefault="00A103E6" w:rsidP="006A20B5">
            <w:pPr>
              <w:jc w:val="center"/>
              <w:rPr>
                <w:b/>
                <w:bCs/>
                <w:color w:val="000000"/>
                <w:sz w:val="24"/>
                <w:szCs w:val="24"/>
              </w:rPr>
            </w:pPr>
            <w:r>
              <w:rPr>
                <w:b/>
                <w:bCs/>
                <w:color w:val="000000"/>
                <w:sz w:val="24"/>
                <w:szCs w:val="24"/>
              </w:rPr>
              <w:t>81</w:t>
            </w:r>
          </w:p>
        </w:tc>
      </w:tr>
      <w:tr w:rsidR="00A103E6" w:rsidRPr="00793E1B" w:rsidTr="009123A1">
        <w:trPr>
          <w:trHeight w:val="510"/>
        </w:trPr>
        <w:tc>
          <w:tcPr>
            <w:tcW w:w="5580" w:type="dxa"/>
            <w:vMerge/>
            <w:tcBorders>
              <w:left w:val="single" w:sz="8" w:space="0" w:color="auto"/>
              <w:bottom w:val="single" w:sz="8" w:space="0" w:color="auto"/>
              <w:right w:val="single" w:sz="8" w:space="0" w:color="auto"/>
            </w:tcBorders>
            <w:vAlign w:val="center"/>
          </w:tcPr>
          <w:p w:rsidR="00A103E6" w:rsidRPr="00793E1B" w:rsidRDefault="00A103E6" w:rsidP="006A20B5">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9123A1" w:rsidP="006A20B5">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A103E6" w:rsidP="006A20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254B1E" w:rsidP="006A20B5">
            <w:pPr>
              <w:jc w:val="center"/>
              <w:rPr>
                <w:i/>
                <w:iCs/>
                <w:color w:val="000000"/>
                <w:sz w:val="24"/>
                <w:szCs w:val="24"/>
              </w:rPr>
            </w:pPr>
            <w:r>
              <w:rPr>
                <w:i/>
                <w:iCs/>
                <w:color w:val="000000"/>
                <w:sz w:val="24"/>
                <w:szCs w:val="24"/>
              </w:rPr>
              <w:t>8</w:t>
            </w:r>
          </w:p>
        </w:tc>
        <w:tc>
          <w:tcPr>
            <w:tcW w:w="660" w:type="dxa"/>
            <w:tcBorders>
              <w:top w:val="single" w:sz="8" w:space="0" w:color="auto"/>
              <w:left w:val="nil"/>
              <w:bottom w:val="single" w:sz="8" w:space="0" w:color="auto"/>
              <w:right w:val="single" w:sz="8" w:space="0" w:color="auto"/>
            </w:tcBorders>
            <w:shd w:val="clear" w:color="000000" w:fill="595959"/>
            <w:vAlign w:val="center"/>
          </w:tcPr>
          <w:p w:rsidR="00A103E6" w:rsidRPr="001F53BA" w:rsidRDefault="00A103E6" w:rsidP="006A20B5">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03E6" w:rsidRPr="001F53BA" w:rsidRDefault="009123A1" w:rsidP="00254B1E">
            <w:pPr>
              <w:jc w:val="center"/>
              <w:rPr>
                <w:b/>
                <w:bCs/>
                <w:i/>
                <w:iCs/>
                <w:color w:val="000000"/>
                <w:sz w:val="24"/>
                <w:szCs w:val="24"/>
              </w:rPr>
            </w:pPr>
            <w:r>
              <w:rPr>
                <w:b/>
                <w:bCs/>
                <w:i/>
                <w:iCs/>
                <w:color w:val="000000"/>
                <w:sz w:val="24"/>
                <w:szCs w:val="24"/>
              </w:rPr>
              <w:t>1</w:t>
            </w:r>
            <w:r w:rsidR="00254B1E">
              <w:rPr>
                <w:b/>
                <w:bCs/>
                <w:i/>
                <w:iCs/>
                <w:color w:val="000000"/>
                <w:sz w:val="24"/>
                <w:szCs w:val="24"/>
              </w:rPr>
              <w:t>2</w:t>
            </w:r>
          </w:p>
        </w:tc>
      </w:tr>
      <w:tr w:rsidR="00A103E6" w:rsidRPr="00793E1B" w:rsidTr="009123A1">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03E6" w:rsidRPr="0094149E" w:rsidRDefault="00A103E6" w:rsidP="006A20B5">
            <w:pPr>
              <w:widowControl/>
              <w:autoSpaceDE/>
              <w:autoSpaceDN/>
              <w:adjustRightInd/>
              <w:jc w:val="center"/>
              <w:rPr>
                <w:b/>
                <w:bCs/>
                <w:sz w:val="22"/>
                <w:szCs w:val="22"/>
              </w:rPr>
            </w:pPr>
            <w:r>
              <w:rPr>
                <w:b/>
                <w:bCs/>
                <w:sz w:val="22"/>
                <w:szCs w:val="22"/>
              </w:rPr>
              <w:t>27</w:t>
            </w:r>
          </w:p>
        </w:tc>
      </w:tr>
      <w:tr w:rsidR="00A103E6" w:rsidRPr="00793E1B" w:rsidTr="009123A1">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103E6" w:rsidRPr="00793E1B" w:rsidRDefault="00A103E6" w:rsidP="006A20B5">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660" w:type="dxa"/>
            <w:tcBorders>
              <w:top w:val="single" w:sz="8" w:space="0" w:color="auto"/>
              <w:left w:val="nil"/>
              <w:bottom w:val="single" w:sz="8" w:space="0" w:color="auto"/>
              <w:right w:val="single" w:sz="8" w:space="0" w:color="auto"/>
            </w:tcBorders>
            <w:shd w:val="clear" w:color="000000" w:fill="595959"/>
            <w:vAlign w:val="center"/>
          </w:tcPr>
          <w:p w:rsidR="00A103E6" w:rsidRPr="00793E1B" w:rsidRDefault="00A103E6" w:rsidP="006A20B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03E6" w:rsidRPr="0094149E" w:rsidRDefault="00A103E6" w:rsidP="006A20B5">
            <w:pPr>
              <w:widowControl/>
              <w:autoSpaceDE/>
              <w:autoSpaceDN/>
              <w:adjustRightInd/>
              <w:jc w:val="center"/>
              <w:rPr>
                <w:b/>
                <w:bCs/>
                <w:sz w:val="22"/>
                <w:szCs w:val="22"/>
              </w:rPr>
            </w:pPr>
            <w:r>
              <w:rPr>
                <w:b/>
                <w:bCs/>
                <w:sz w:val="22"/>
                <w:szCs w:val="22"/>
              </w:rPr>
              <w:t>108</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0A0" w:firstRow="1" w:lastRow="0" w:firstColumn="1" w:lastColumn="0" w:noHBand="0" w:noVBand="0"/>
      </w:tblPr>
      <w:tblGrid>
        <w:gridCol w:w="5580"/>
        <w:gridCol w:w="900"/>
        <w:gridCol w:w="680"/>
        <w:gridCol w:w="680"/>
        <w:gridCol w:w="680"/>
        <w:gridCol w:w="680"/>
        <w:gridCol w:w="780"/>
      </w:tblGrid>
      <w:tr w:rsidR="00DC218E" w:rsidRPr="00B44FF6" w:rsidTr="009079EB">
        <w:trPr>
          <w:trHeight w:val="296"/>
        </w:trPr>
        <w:tc>
          <w:tcPr>
            <w:tcW w:w="9980" w:type="dxa"/>
            <w:gridSpan w:val="7"/>
            <w:tcBorders>
              <w:top w:val="single" w:sz="8" w:space="0" w:color="auto"/>
              <w:left w:val="single" w:sz="8" w:space="0" w:color="auto"/>
              <w:bottom w:val="single" w:sz="8" w:space="0" w:color="auto"/>
              <w:right w:val="single" w:sz="8" w:space="0" w:color="auto"/>
            </w:tcBorders>
            <w:vAlign w:val="center"/>
          </w:tcPr>
          <w:p w:rsidR="00DC218E" w:rsidRPr="00B44FF6" w:rsidRDefault="00DC218E" w:rsidP="001B5677">
            <w:pPr>
              <w:widowControl/>
              <w:autoSpaceDE/>
              <w:autoSpaceDN/>
              <w:adjustRightInd/>
              <w:jc w:val="both"/>
              <w:rPr>
                <w:b/>
                <w:bCs/>
                <w:sz w:val="22"/>
                <w:szCs w:val="22"/>
              </w:rPr>
            </w:pPr>
            <w:r w:rsidRPr="00B44FF6">
              <w:rPr>
                <w:b/>
                <w:bCs/>
                <w:sz w:val="22"/>
                <w:szCs w:val="22"/>
              </w:rPr>
              <w:t xml:space="preserve">Семестр </w:t>
            </w:r>
            <w:r w:rsidR="002F7477">
              <w:rPr>
                <w:b/>
                <w:bCs/>
                <w:sz w:val="22"/>
                <w:szCs w:val="22"/>
              </w:rPr>
              <w:t>8</w:t>
            </w:r>
          </w:p>
        </w:tc>
      </w:tr>
      <w:tr w:rsidR="00DC218E" w:rsidRPr="00793E1B" w:rsidTr="009079EB">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C218E" w:rsidRPr="00793E1B" w:rsidRDefault="00DC218E" w:rsidP="001B5677">
            <w:pPr>
              <w:widowControl/>
              <w:autoSpaceDE/>
              <w:autoSpaceDN/>
              <w:adjustRightInd/>
              <w:jc w:val="both"/>
              <w:rPr>
                <w:b/>
                <w:bCs/>
                <w:color w:val="000000"/>
                <w:sz w:val="22"/>
                <w:szCs w:val="22"/>
              </w:rPr>
            </w:pPr>
            <w:r w:rsidRPr="00793E1B">
              <w:rPr>
                <w:b/>
                <w:bCs/>
                <w:color w:val="000000"/>
                <w:sz w:val="22"/>
                <w:szCs w:val="22"/>
              </w:rPr>
              <w:t>Всего</w:t>
            </w:r>
          </w:p>
        </w:tc>
      </w:tr>
      <w:tr w:rsidR="00DC218E" w:rsidRPr="00793E1B" w:rsidTr="009079EB">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01422C" w:rsidRDefault="0001422C" w:rsidP="0001422C">
            <w:pPr>
              <w:ind w:firstLine="709"/>
              <w:contextualSpacing/>
              <w:jc w:val="both"/>
              <w:rPr>
                <w:color w:val="000000"/>
                <w:sz w:val="24"/>
              </w:rPr>
            </w:pPr>
            <w:r>
              <w:rPr>
                <w:b/>
                <w:color w:val="000000"/>
                <w:sz w:val="24"/>
              </w:rPr>
              <w:t>Тема 1. Введение в физиологию человека и животных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540C0C" w:rsidP="001B5677">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540C0C" w:rsidP="001B5677">
            <w:pPr>
              <w:jc w:val="center"/>
              <w:rPr>
                <w:b/>
                <w:bCs/>
                <w:color w:val="000000"/>
                <w:sz w:val="24"/>
                <w:szCs w:val="24"/>
              </w:rPr>
            </w:pPr>
            <w:r>
              <w:rPr>
                <w:b/>
                <w:bCs/>
                <w:color w:val="000000"/>
                <w:sz w:val="24"/>
                <w:szCs w:val="24"/>
              </w:rPr>
              <w:t>8</w:t>
            </w:r>
          </w:p>
        </w:tc>
      </w:tr>
      <w:tr w:rsidR="00DC218E" w:rsidRPr="00793E1B" w:rsidTr="009079EB">
        <w:trPr>
          <w:trHeight w:val="510"/>
        </w:trPr>
        <w:tc>
          <w:tcPr>
            <w:tcW w:w="5580" w:type="dxa"/>
            <w:vMerge/>
            <w:tcBorders>
              <w:left w:val="single" w:sz="8" w:space="0" w:color="auto"/>
              <w:bottom w:val="single" w:sz="8" w:space="0" w:color="auto"/>
              <w:right w:val="single" w:sz="8" w:space="0" w:color="auto"/>
            </w:tcBorders>
            <w:vAlign w:val="center"/>
          </w:tcPr>
          <w:p w:rsidR="00DC218E" w:rsidRPr="004F3C72" w:rsidRDefault="00DC218E" w:rsidP="0001422C">
            <w:pPr>
              <w:widowControl/>
              <w:autoSpaceDE/>
              <w:autoSpaceDN/>
              <w:adjustRightInd/>
              <w:contextualSpacing/>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b/>
                <w:bCs/>
                <w:i/>
                <w:iCs/>
                <w:color w:val="000000"/>
                <w:sz w:val="24"/>
                <w:szCs w:val="24"/>
              </w:rPr>
            </w:pPr>
          </w:p>
        </w:tc>
      </w:tr>
      <w:tr w:rsidR="00DC218E" w:rsidRPr="00793E1B" w:rsidTr="009079EB">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01422C" w:rsidRDefault="0001422C" w:rsidP="0001422C">
            <w:pPr>
              <w:ind w:firstLine="709"/>
              <w:contextualSpacing/>
              <w:jc w:val="both"/>
              <w:rPr>
                <w:color w:val="000000"/>
                <w:sz w:val="24"/>
              </w:rPr>
            </w:pPr>
            <w:r>
              <w:rPr>
                <w:b/>
                <w:color w:val="000000"/>
                <w:sz w:val="24"/>
              </w:rPr>
              <w:t>Тема 2</w:t>
            </w:r>
            <w:r w:rsidRPr="002F7477">
              <w:rPr>
                <w:b/>
                <w:color w:val="000000"/>
                <w:sz w:val="24"/>
              </w:rPr>
              <w:t>.Физиология клетки.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433967" w:rsidP="001B5677">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540C0C" w:rsidP="001B567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540C0C" w:rsidP="001B5677">
            <w:pPr>
              <w:jc w:val="center"/>
              <w:rPr>
                <w:b/>
                <w:bCs/>
                <w:color w:val="000000"/>
                <w:sz w:val="24"/>
                <w:szCs w:val="24"/>
              </w:rPr>
            </w:pPr>
            <w:r>
              <w:rPr>
                <w:b/>
                <w:bCs/>
                <w:color w:val="000000"/>
                <w:sz w:val="24"/>
                <w:szCs w:val="24"/>
              </w:rPr>
              <w:t>8</w:t>
            </w:r>
          </w:p>
        </w:tc>
      </w:tr>
      <w:tr w:rsidR="00DC218E" w:rsidRPr="00793E1B" w:rsidTr="009079EB">
        <w:trPr>
          <w:trHeight w:val="510"/>
        </w:trPr>
        <w:tc>
          <w:tcPr>
            <w:tcW w:w="5580" w:type="dxa"/>
            <w:vMerge/>
            <w:tcBorders>
              <w:left w:val="single" w:sz="8" w:space="0" w:color="auto"/>
              <w:bottom w:val="single" w:sz="8" w:space="0" w:color="auto"/>
              <w:right w:val="single" w:sz="8" w:space="0" w:color="auto"/>
            </w:tcBorders>
            <w:vAlign w:val="center"/>
          </w:tcPr>
          <w:p w:rsidR="00DC218E" w:rsidRPr="004F3C72" w:rsidRDefault="00DC218E" w:rsidP="0001422C">
            <w:pPr>
              <w:widowControl/>
              <w:autoSpaceDE/>
              <w:autoSpaceDN/>
              <w:adjustRightInd/>
              <w:contextualSpacing/>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b/>
                <w:bCs/>
                <w:i/>
                <w:iCs/>
                <w:color w:val="000000"/>
                <w:sz w:val="24"/>
                <w:szCs w:val="24"/>
              </w:rPr>
            </w:pPr>
          </w:p>
        </w:tc>
      </w:tr>
      <w:tr w:rsidR="00DC218E" w:rsidRPr="00793E1B" w:rsidTr="009079EB">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DC218E" w:rsidRPr="0001422C" w:rsidRDefault="0001422C" w:rsidP="0001422C">
            <w:pPr>
              <w:ind w:firstLine="709"/>
              <w:contextualSpacing/>
              <w:jc w:val="both"/>
              <w:rPr>
                <w:color w:val="000000"/>
                <w:sz w:val="24"/>
              </w:rPr>
            </w:pPr>
            <w:r>
              <w:rPr>
                <w:b/>
                <w:color w:val="000000"/>
                <w:sz w:val="24"/>
              </w:rPr>
              <w:t xml:space="preserve">Тема 3. </w:t>
            </w:r>
            <w:r w:rsidRPr="002F7477">
              <w:rPr>
                <w:b/>
                <w:color w:val="000000"/>
                <w:sz w:val="24"/>
              </w:rPr>
              <w:t>Физиология нервной системы</w:t>
            </w:r>
            <w:r w:rsidRPr="002F7477">
              <w:rPr>
                <w:color w:val="000000"/>
                <w:sz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DC218E" w:rsidP="001B567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540C0C" w:rsidP="001B5677">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C218E" w:rsidRPr="001F53BA" w:rsidRDefault="00540C0C" w:rsidP="001B5677">
            <w:pPr>
              <w:jc w:val="center"/>
              <w:rPr>
                <w:b/>
                <w:bCs/>
                <w:color w:val="000000"/>
                <w:sz w:val="24"/>
                <w:szCs w:val="24"/>
              </w:rPr>
            </w:pPr>
            <w:r>
              <w:rPr>
                <w:b/>
                <w:bCs/>
                <w:color w:val="000000"/>
                <w:sz w:val="24"/>
                <w:szCs w:val="24"/>
              </w:rPr>
              <w:t>8</w:t>
            </w:r>
          </w:p>
        </w:tc>
      </w:tr>
      <w:tr w:rsidR="00DC218E" w:rsidRPr="00793E1B" w:rsidTr="009079EB">
        <w:trPr>
          <w:trHeight w:val="510"/>
        </w:trPr>
        <w:tc>
          <w:tcPr>
            <w:tcW w:w="5580" w:type="dxa"/>
            <w:vMerge/>
            <w:tcBorders>
              <w:left w:val="single" w:sz="8" w:space="0" w:color="auto"/>
              <w:bottom w:val="single" w:sz="8" w:space="0" w:color="auto"/>
              <w:right w:val="single" w:sz="8" w:space="0" w:color="auto"/>
            </w:tcBorders>
            <w:vAlign w:val="center"/>
          </w:tcPr>
          <w:p w:rsidR="00DC218E" w:rsidRPr="004F3C72" w:rsidRDefault="00DC218E" w:rsidP="0001422C">
            <w:pPr>
              <w:widowControl/>
              <w:autoSpaceDE/>
              <w:autoSpaceDN/>
              <w:adjustRightInd/>
              <w:contextualSpacing/>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C218E" w:rsidRPr="00793E1B" w:rsidRDefault="00DC218E" w:rsidP="001B567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C218E" w:rsidRPr="001F53BA" w:rsidRDefault="00DC218E" w:rsidP="001B5677">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C218E" w:rsidRPr="001F53BA" w:rsidRDefault="00DC218E" w:rsidP="001B5677">
            <w:pPr>
              <w:jc w:val="center"/>
              <w:rPr>
                <w:b/>
                <w:bCs/>
                <w:i/>
                <w:iCs/>
                <w:color w:val="000000"/>
                <w:sz w:val="24"/>
                <w:szCs w:val="24"/>
              </w:rPr>
            </w:pPr>
          </w:p>
        </w:tc>
      </w:tr>
      <w:tr w:rsidR="003A1939" w:rsidRPr="00793E1B" w:rsidTr="003A1939">
        <w:trPr>
          <w:trHeight w:val="270"/>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color w:val="000000"/>
                <w:sz w:val="24"/>
              </w:rPr>
            </w:pPr>
            <w:r>
              <w:rPr>
                <w:b/>
                <w:color w:val="000000"/>
                <w:sz w:val="24"/>
              </w:rPr>
              <w:t xml:space="preserve">Тема 4. </w:t>
            </w:r>
            <w:r w:rsidRPr="002F7477">
              <w:rPr>
                <w:b/>
                <w:color w:val="000000"/>
                <w:sz w:val="24"/>
              </w:rPr>
              <w:t>Физиология двигательной системы.</w:t>
            </w:r>
            <w:r w:rsidRPr="002F7477">
              <w:rPr>
                <w:color w:val="000000"/>
                <w:sz w:val="24"/>
              </w:rPr>
              <w:t xml:space="preserve"> </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8</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8</w:t>
            </w:r>
          </w:p>
        </w:tc>
      </w:tr>
      <w:tr w:rsidR="003A1939" w:rsidRPr="00793E1B" w:rsidTr="003A1939">
        <w:trPr>
          <w:trHeight w:val="225"/>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3A1939">
        <w:trPr>
          <w:trHeight w:val="285"/>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color w:val="000000"/>
                <w:sz w:val="24"/>
              </w:rPr>
            </w:pPr>
            <w:r>
              <w:rPr>
                <w:b/>
                <w:color w:val="000000"/>
                <w:sz w:val="24"/>
              </w:rPr>
              <w:lastRenderedPageBreak/>
              <w:t>Тема 5</w:t>
            </w:r>
            <w:r w:rsidRPr="002F7477">
              <w:rPr>
                <w:b/>
                <w:color w:val="000000"/>
                <w:sz w:val="24"/>
              </w:rPr>
              <w:t>.</w:t>
            </w:r>
            <w:r>
              <w:rPr>
                <w:b/>
                <w:color w:val="000000"/>
                <w:sz w:val="24"/>
              </w:rPr>
              <w:t xml:space="preserve"> </w:t>
            </w:r>
            <w:r w:rsidRPr="002F7477">
              <w:rPr>
                <w:b/>
                <w:color w:val="000000"/>
                <w:sz w:val="24"/>
              </w:rPr>
              <w:t>Сенсорные системы.</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7</w:t>
            </w:r>
          </w:p>
        </w:tc>
      </w:tr>
      <w:tr w:rsidR="003A1939" w:rsidRPr="00793E1B" w:rsidTr="003A1939">
        <w:trPr>
          <w:trHeight w:val="210"/>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3A1939">
        <w:trPr>
          <w:trHeight w:val="270"/>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b/>
                <w:color w:val="000000"/>
                <w:sz w:val="24"/>
              </w:rPr>
            </w:pPr>
            <w:r>
              <w:rPr>
                <w:b/>
                <w:color w:val="000000"/>
                <w:sz w:val="24"/>
              </w:rPr>
              <w:t>Тема 6</w:t>
            </w:r>
            <w:r w:rsidRPr="002F7477">
              <w:rPr>
                <w:b/>
                <w:color w:val="000000"/>
                <w:sz w:val="24"/>
              </w:rPr>
              <w:t>. Вегетативная физиология.</w:t>
            </w:r>
            <w:r>
              <w:rPr>
                <w:b/>
                <w:color w:val="000000"/>
                <w:sz w:val="24"/>
              </w:rPr>
              <w:t xml:space="preserve"> </w:t>
            </w:r>
            <w:r w:rsidRPr="002F7477">
              <w:rPr>
                <w:b/>
                <w:color w:val="000000"/>
                <w:sz w:val="24"/>
              </w:rPr>
              <w:t>Система желез внутренней секреции.</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8</w:t>
            </w:r>
          </w:p>
        </w:tc>
      </w:tr>
      <w:tr w:rsidR="003A1939" w:rsidRPr="00793E1B" w:rsidTr="003A1939">
        <w:trPr>
          <w:trHeight w:val="225"/>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433967" w:rsidP="003A1939">
            <w:pPr>
              <w:jc w:val="center"/>
              <w:rPr>
                <w:i/>
                <w:iCs/>
                <w:color w:val="000000"/>
                <w:sz w:val="24"/>
                <w:szCs w:val="24"/>
              </w:rPr>
            </w:pPr>
            <w:r>
              <w:rPr>
                <w:i/>
                <w:iCs/>
                <w:color w:val="000000"/>
                <w:sz w:val="24"/>
                <w:szCs w:val="24"/>
              </w:rPr>
              <w:t>2</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433967" w:rsidP="003A1939">
            <w:pPr>
              <w:jc w:val="center"/>
              <w:rPr>
                <w:b/>
                <w:bCs/>
                <w:i/>
                <w:iCs/>
                <w:color w:val="000000"/>
                <w:sz w:val="24"/>
                <w:szCs w:val="24"/>
              </w:rPr>
            </w:pPr>
            <w:r>
              <w:rPr>
                <w:b/>
                <w:bCs/>
                <w:i/>
                <w:iCs/>
                <w:color w:val="000000"/>
                <w:sz w:val="24"/>
                <w:szCs w:val="24"/>
              </w:rPr>
              <w:t>2</w:t>
            </w:r>
          </w:p>
        </w:tc>
      </w:tr>
      <w:tr w:rsidR="003A1939" w:rsidRPr="00793E1B" w:rsidTr="003A1939">
        <w:trPr>
          <w:trHeight w:val="210"/>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color w:val="000000"/>
                <w:sz w:val="24"/>
              </w:rPr>
            </w:pPr>
            <w:r w:rsidRPr="00A752A5">
              <w:rPr>
                <w:b/>
                <w:sz w:val="24"/>
              </w:rPr>
              <w:t xml:space="preserve">Тема 7. </w:t>
            </w:r>
            <w:r w:rsidRPr="002F7477">
              <w:rPr>
                <w:b/>
                <w:color w:val="000000"/>
                <w:sz w:val="24"/>
              </w:rPr>
              <w:t>Физиология системы крови.</w:t>
            </w:r>
            <w:r w:rsidRPr="002F7477">
              <w:rPr>
                <w:color w:val="000000"/>
                <w:sz w:val="24"/>
              </w:rPr>
              <w:t xml:space="preserve"> </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7</w:t>
            </w:r>
          </w:p>
        </w:tc>
      </w:tr>
      <w:tr w:rsidR="003A1939" w:rsidRPr="00793E1B" w:rsidTr="003A1939">
        <w:trPr>
          <w:trHeight w:val="285"/>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3A1939">
        <w:trPr>
          <w:trHeight w:val="315"/>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b/>
                <w:color w:val="000000"/>
                <w:sz w:val="24"/>
              </w:rPr>
            </w:pPr>
            <w:r>
              <w:rPr>
                <w:b/>
                <w:color w:val="000000"/>
                <w:sz w:val="24"/>
              </w:rPr>
              <w:t xml:space="preserve">Тема 8. </w:t>
            </w:r>
            <w:r w:rsidRPr="002F7477">
              <w:rPr>
                <w:b/>
                <w:color w:val="000000"/>
                <w:sz w:val="24"/>
              </w:rPr>
              <w:t>Дыхание.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7</w:t>
            </w:r>
          </w:p>
        </w:tc>
      </w:tr>
      <w:tr w:rsidR="003A1939" w:rsidRPr="00793E1B" w:rsidTr="003A1939">
        <w:trPr>
          <w:trHeight w:val="195"/>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3A1939">
        <w:trPr>
          <w:trHeight w:val="225"/>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b/>
                <w:color w:val="000000"/>
                <w:sz w:val="24"/>
              </w:rPr>
            </w:pPr>
            <w:r>
              <w:rPr>
                <w:b/>
                <w:color w:val="000000"/>
                <w:sz w:val="24"/>
              </w:rPr>
              <w:t>Тема 9</w:t>
            </w:r>
            <w:r w:rsidRPr="002F7477">
              <w:rPr>
                <w:b/>
                <w:color w:val="000000"/>
                <w:sz w:val="24"/>
              </w:rPr>
              <w:t>.</w:t>
            </w:r>
            <w:r>
              <w:rPr>
                <w:b/>
                <w:color w:val="000000"/>
                <w:sz w:val="24"/>
              </w:rPr>
              <w:t xml:space="preserve"> </w:t>
            </w:r>
            <w:r w:rsidRPr="002F7477">
              <w:rPr>
                <w:b/>
                <w:color w:val="000000"/>
                <w:sz w:val="24"/>
              </w:rPr>
              <w:t>Пищеварение.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7</w:t>
            </w:r>
          </w:p>
        </w:tc>
      </w:tr>
      <w:tr w:rsidR="003A1939" w:rsidRPr="00793E1B" w:rsidTr="003A1939">
        <w:trPr>
          <w:trHeight w:val="270"/>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3A1939">
        <w:trPr>
          <w:trHeight w:val="315"/>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b/>
                <w:color w:val="000000"/>
                <w:sz w:val="24"/>
              </w:rPr>
            </w:pPr>
            <w:r>
              <w:rPr>
                <w:b/>
                <w:color w:val="000000"/>
                <w:sz w:val="24"/>
              </w:rPr>
              <w:t xml:space="preserve">Тема </w:t>
            </w:r>
            <w:r w:rsidRPr="002F7477">
              <w:rPr>
                <w:b/>
                <w:color w:val="000000"/>
                <w:sz w:val="24"/>
              </w:rPr>
              <w:t>1</w:t>
            </w:r>
            <w:r>
              <w:rPr>
                <w:b/>
                <w:color w:val="000000"/>
                <w:sz w:val="24"/>
              </w:rPr>
              <w:t>0</w:t>
            </w:r>
            <w:r w:rsidRPr="002F7477">
              <w:rPr>
                <w:b/>
                <w:color w:val="000000"/>
                <w:sz w:val="24"/>
              </w:rPr>
              <w:t>.</w:t>
            </w:r>
            <w:r>
              <w:rPr>
                <w:b/>
                <w:color w:val="000000"/>
                <w:sz w:val="24"/>
              </w:rPr>
              <w:t xml:space="preserve"> </w:t>
            </w:r>
            <w:r w:rsidRPr="002F7477">
              <w:rPr>
                <w:b/>
                <w:color w:val="000000"/>
                <w:sz w:val="24"/>
              </w:rPr>
              <w:t>Питание.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8</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8</w:t>
            </w:r>
          </w:p>
        </w:tc>
      </w:tr>
      <w:tr w:rsidR="003A1939" w:rsidRPr="00793E1B" w:rsidTr="003A1939">
        <w:trPr>
          <w:trHeight w:val="195"/>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3A1939">
        <w:trPr>
          <w:trHeight w:val="285"/>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color w:val="000000"/>
                <w:sz w:val="24"/>
              </w:rPr>
            </w:pPr>
            <w:r>
              <w:rPr>
                <w:b/>
                <w:color w:val="000000"/>
                <w:sz w:val="24"/>
              </w:rPr>
              <w:t xml:space="preserve">Тема 11. </w:t>
            </w:r>
            <w:r w:rsidRPr="002F7477">
              <w:rPr>
                <w:b/>
                <w:color w:val="000000"/>
                <w:sz w:val="24"/>
              </w:rPr>
              <w:t>Обмен веществ и энергии.</w:t>
            </w:r>
            <w:r w:rsidRPr="002F7477">
              <w:rPr>
                <w:color w:val="000000"/>
                <w:sz w:val="24"/>
              </w:rPr>
              <w:t xml:space="preserve"> </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7</w:t>
            </w:r>
          </w:p>
        </w:tc>
      </w:tr>
      <w:tr w:rsidR="003A1939" w:rsidRPr="00793E1B" w:rsidTr="003A1939">
        <w:trPr>
          <w:trHeight w:val="210"/>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3A1939">
        <w:trPr>
          <w:trHeight w:val="270"/>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b/>
                <w:color w:val="000000"/>
                <w:sz w:val="24"/>
              </w:rPr>
            </w:pPr>
            <w:r>
              <w:rPr>
                <w:b/>
                <w:color w:val="000000"/>
                <w:sz w:val="24"/>
              </w:rPr>
              <w:t>Тема 12</w:t>
            </w:r>
            <w:r w:rsidRPr="002F7477">
              <w:rPr>
                <w:b/>
                <w:color w:val="000000"/>
                <w:sz w:val="24"/>
              </w:rPr>
              <w:t>. Терморегуляция.</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2</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6</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8</w:t>
            </w:r>
          </w:p>
        </w:tc>
      </w:tr>
      <w:tr w:rsidR="003A1939" w:rsidRPr="00793E1B" w:rsidTr="003A1939">
        <w:trPr>
          <w:trHeight w:val="240"/>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01422C">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433967" w:rsidP="003A1939">
            <w:pPr>
              <w:jc w:val="center"/>
              <w:rPr>
                <w:i/>
                <w:iCs/>
                <w:color w:val="000000"/>
                <w:sz w:val="24"/>
                <w:szCs w:val="24"/>
              </w:rPr>
            </w:pPr>
            <w:r>
              <w:rPr>
                <w:i/>
                <w:iCs/>
                <w:color w:val="000000"/>
                <w:sz w:val="24"/>
                <w:szCs w:val="24"/>
              </w:rPr>
              <w:t>2</w:t>
            </w: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433967" w:rsidP="003A1939">
            <w:pPr>
              <w:jc w:val="center"/>
              <w:rPr>
                <w:b/>
                <w:bCs/>
                <w:i/>
                <w:iCs/>
                <w:color w:val="000000"/>
                <w:sz w:val="24"/>
                <w:szCs w:val="24"/>
              </w:rPr>
            </w:pPr>
            <w:r>
              <w:rPr>
                <w:b/>
                <w:bCs/>
                <w:i/>
                <w:iCs/>
                <w:color w:val="000000"/>
                <w:sz w:val="24"/>
                <w:szCs w:val="24"/>
              </w:rPr>
              <w:t>2</w:t>
            </w:r>
          </w:p>
        </w:tc>
      </w:tr>
      <w:tr w:rsidR="003A1939" w:rsidRPr="00793E1B" w:rsidTr="003A1939">
        <w:trPr>
          <w:trHeight w:val="255"/>
        </w:trPr>
        <w:tc>
          <w:tcPr>
            <w:tcW w:w="5580" w:type="dxa"/>
            <w:vMerge w:val="restart"/>
            <w:tcBorders>
              <w:left w:val="single" w:sz="8" w:space="0" w:color="auto"/>
              <w:right w:val="single" w:sz="8" w:space="0" w:color="auto"/>
            </w:tcBorders>
            <w:vAlign w:val="center"/>
          </w:tcPr>
          <w:p w:rsidR="003A1939" w:rsidRPr="0001422C" w:rsidRDefault="0001422C" w:rsidP="0001422C">
            <w:pPr>
              <w:ind w:firstLine="709"/>
              <w:contextualSpacing/>
              <w:jc w:val="both"/>
              <w:rPr>
                <w:b/>
                <w:color w:val="000000"/>
                <w:sz w:val="24"/>
              </w:rPr>
            </w:pPr>
            <w:r>
              <w:rPr>
                <w:b/>
                <w:color w:val="000000"/>
                <w:sz w:val="24"/>
              </w:rPr>
              <w:t xml:space="preserve">Тема 13. </w:t>
            </w:r>
            <w:r w:rsidRPr="002F7477">
              <w:rPr>
                <w:b/>
                <w:color w:val="000000"/>
                <w:sz w:val="24"/>
              </w:rPr>
              <w:t>Выделение.</w:t>
            </w:r>
          </w:p>
        </w:tc>
        <w:tc>
          <w:tcPr>
            <w:tcW w:w="900" w:type="dxa"/>
            <w:tcBorders>
              <w:top w:val="single" w:sz="8" w:space="0" w:color="auto"/>
              <w:left w:val="nil"/>
              <w:bottom w:val="single" w:sz="4"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1</w:t>
            </w: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color w:val="000000"/>
                <w:sz w:val="24"/>
                <w:szCs w:val="24"/>
              </w:rPr>
            </w:pPr>
            <w:r>
              <w:rPr>
                <w:color w:val="000000"/>
                <w:sz w:val="24"/>
                <w:szCs w:val="24"/>
              </w:rPr>
              <w:t>7</w:t>
            </w:r>
          </w:p>
        </w:tc>
        <w:tc>
          <w:tcPr>
            <w:tcW w:w="780" w:type="dxa"/>
            <w:tcBorders>
              <w:top w:val="single" w:sz="8" w:space="0" w:color="auto"/>
              <w:left w:val="nil"/>
              <w:bottom w:val="single" w:sz="4" w:space="0" w:color="auto"/>
              <w:right w:val="single" w:sz="8" w:space="0" w:color="auto"/>
            </w:tcBorders>
            <w:shd w:val="clear" w:color="auto" w:fill="auto"/>
            <w:vAlign w:val="center"/>
          </w:tcPr>
          <w:p w:rsidR="003A1939" w:rsidRPr="001F53BA" w:rsidRDefault="00540C0C" w:rsidP="003A1939">
            <w:pPr>
              <w:jc w:val="center"/>
              <w:rPr>
                <w:b/>
                <w:bCs/>
                <w:color w:val="000000"/>
                <w:sz w:val="24"/>
                <w:szCs w:val="24"/>
              </w:rPr>
            </w:pPr>
            <w:r>
              <w:rPr>
                <w:b/>
                <w:bCs/>
                <w:color w:val="000000"/>
                <w:sz w:val="24"/>
                <w:szCs w:val="24"/>
              </w:rPr>
              <w:t>8</w:t>
            </w:r>
          </w:p>
        </w:tc>
      </w:tr>
      <w:tr w:rsidR="003A1939" w:rsidRPr="00793E1B" w:rsidTr="003A1939">
        <w:trPr>
          <w:trHeight w:val="240"/>
        </w:trPr>
        <w:tc>
          <w:tcPr>
            <w:tcW w:w="5580" w:type="dxa"/>
            <w:vMerge/>
            <w:tcBorders>
              <w:left w:val="single" w:sz="8" w:space="0" w:color="auto"/>
              <w:bottom w:val="single" w:sz="8" w:space="0" w:color="auto"/>
              <w:right w:val="single" w:sz="8" w:space="0" w:color="auto"/>
            </w:tcBorders>
            <w:vAlign w:val="center"/>
          </w:tcPr>
          <w:p w:rsidR="003A1939" w:rsidRPr="004F3C72" w:rsidRDefault="003A1939" w:rsidP="003A1939">
            <w:pPr>
              <w:widowControl/>
              <w:autoSpaceDE/>
              <w:autoSpaceDN/>
              <w:adjustRightInd/>
              <w:contextualSpacing/>
              <w:rPr>
                <w:color w:val="FF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p>
        </w:tc>
      </w:tr>
      <w:tr w:rsidR="003A1939" w:rsidRPr="00793E1B" w:rsidTr="009079EB">
        <w:trPr>
          <w:trHeight w:val="510"/>
        </w:trPr>
        <w:tc>
          <w:tcPr>
            <w:tcW w:w="5580" w:type="dxa"/>
            <w:vMerge w:val="restart"/>
            <w:tcBorders>
              <w:top w:val="single" w:sz="8" w:space="0" w:color="auto"/>
              <w:left w:val="single" w:sz="8" w:space="0" w:color="auto"/>
              <w:right w:val="single" w:sz="8" w:space="0" w:color="auto"/>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A1939" w:rsidRPr="001F53BA" w:rsidRDefault="003A1939" w:rsidP="003A1939">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A1939" w:rsidRPr="001F53BA" w:rsidRDefault="00433967" w:rsidP="003A1939">
            <w:pPr>
              <w:jc w:val="center"/>
              <w:rPr>
                <w:color w:val="000000"/>
                <w:sz w:val="24"/>
                <w:szCs w:val="24"/>
              </w:rPr>
            </w:pPr>
            <w:r>
              <w:rPr>
                <w:color w:val="000000"/>
                <w:sz w:val="24"/>
                <w:szCs w:val="24"/>
              </w:rPr>
              <w:t>8</w:t>
            </w:r>
            <w:r w:rsidR="003A1939">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3A1939" w:rsidRPr="001F53BA" w:rsidRDefault="003A1939" w:rsidP="003A1939">
            <w:pPr>
              <w:jc w:val="center"/>
              <w:rPr>
                <w:b/>
                <w:bCs/>
                <w:color w:val="000000"/>
                <w:sz w:val="24"/>
                <w:szCs w:val="24"/>
              </w:rPr>
            </w:pPr>
            <w:r>
              <w:rPr>
                <w:b/>
                <w:bCs/>
                <w:color w:val="000000"/>
                <w:sz w:val="24"/>
                <w:szCs w:val="24"/>
              </w:rPr>
              <w:t>99</w:t>
            </w:r>
          </w:p>
        </w:tc>
      </w:tr>
      <w:tr w:rsidR="003A1939" w:rsidRPr="00793E1B" w:rsidTr="009079EB">
        <w:trPr>
          <w:trHeight w:val="510"/>
        </w:trPr>
        <w:tc>
          <w:tcPr>
            <w:tcW w:w="5580" w:type="dxa"/>
            <w:vMerge/>
            <w:tcBorders>
              <w:left w:val="single" w:sz="8" w:space="0" w:color="auto"/>
              <w:bottom w:val="single" w:sz="8" w:space="0" w:color="auto"/>
              <w:right w:val="single" w:sz="8" w:space="0" w:color="auto"/>
            </w:tcBorders>
            <w:vAlign w:val="center"/>
          </w:tcPr>
          <w:p w:rsidR="003A1939" w:rsidRPr="00793E1B" w:rsidRDefault="003A1939" w:rsidP="003A1939">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1F53BA" w:rsidRDefault="003A1939" w:rsidP="003A1939">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1939" w:rsidRPr="001F53BA" w:rsidRDefault="003A1939" w:rsidP="003A1939">
            <w:pPr>
              <w:jc w:val="center"/>
              <w:rPr>
                <w:b/>
                <w:bCs/>
                <w:i/>
                <w:iCs/>
                <w:color w:val="000000"/>
                <w:sz w:val="24"/>
                <w:szCs w:val="24"/>
              </w:rPr>
            </w:pPr>
            <w:r>
              <w:rPr>
                <w:b/>
                <w:bCs/>
                <w:i/>
                <w:iCs/>
                <w:color w:val="000000"/>
                <w:sz w:val="24"/>
                <w:szCs w:val="24"/>
              </w:rPr>
              <w:t>4</w:t>
            </w:r>
          </w:p>
        </w:tc>
      </w:tr>
      <w:tr w:rsidR="003A1939" w:rsidRPr="00793E1B" w:rsidTr="009079EB">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A1939" w:rsidRPr="0094149E" w:rsidRDefault="003A1939" w:rsidP="003A1939">
            <w:pPr>
              <w:widowControl/>
              <w:autoSpaceDE/>
              <w:autoSpaceDN/>
              <w:adjustRightInd/>
              <w:jc w:val="center"/>
              <w:rPr>
                <w:b/>
                <w:bCs/>
                <w:sz w:val="22"/>
                <w:szCs w:val="22"/>
              </w:rPr>
            </w:pPr>
            <w:r>
              <w:rPr>
                <w:b/>
                <w:bCs/>
                <w:sz w:val="22"/>
                <w:szCs w:val="22"/>
              </w:rPr>
              <w:t>9</w:t>
            </w:r>
          </w:p>
        </w:tc>
      </w:tr>
      <w:tr w:rsidR="003A1939" w:rsidRPr="00793E1B" w:rsidTr="009079EB">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A1939" w:rsidRPr="00793E1B" w:rsidRDefault="003A1939" w:rsidP="003A1939">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A1939" w:rsidRPr="00793E1B" w:rsidRDefault="003A1939" w:rsidP="003A1939">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A1939" w:rsidRPr="0094149E" w:rsidRDefault="003A1939" w:rsidP="003A1939">
            <w:pPr>
              <w:widowControl/>
              <w:autoSpaceDE/>
              <w:autoSpaceDN/>
              <w:adjustRightInd/>
              <w:jc w:val="center"/>
              <w:rPr>
                <w:b/>
                <w:bCs/>
                <w:sz w:val="22"/>
                <w:szCs w:val="22"/>
              </w:rPr>
            </w:pPr>
            <w:r>
              <w:rPr>
                <w:b/>
                <w:bCs/>
                <w:sz w:val="22"/>
                <w:szCs w:val="22"/>
              </w:rPr>
              <w:t>108</w:t>
            </w:r>
          </w:p>
        </w:tc>
      </w:tr>
    </w:tbl>
    <w:p w:rsidR="00DC218E" w:rsidRPr="00793E1B" w:rsidRDefault="00DC218E" w:rsidP="00DC218E">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BD6ACB" w:rsidRPr="002B3C02" w:rsidRDefault="00BD6ACB" w:rsidP="00BD6ACB">
      <w:pPr>
        <w:ind w:firstLine="709"/>
        <w:jc w:val="both"/>
        <w:rPr>
          <w:b/>
          <w:i/>
          <w:color w:val="000000"/>
        </w:rPr>
      </w:pPr>
      <w:r w:rsidRPr="002B3C02">
        <w:rPr>
          <w:b/>
          <w:i/>
          <w:color w:val="000000"/>
        </w:rPr>
        <w:t>* Примечания:</w:t>
      </w:r>
    </w:p>
    <w:p w:rsidR="00BD6ACB" w:rsidRPr="002B3C02" w:rsidRDefault="00BD6ACB" w:rsidP="00BD6ACB">
      <w:pPr>
        <w:ind w:firstLine="709"/>
        <w:jc w:val="both"/>
        <w:rPr>
          <w:b/>
          <w:color w:val="000000"/>
        </w:rPr>
      </w:pPr>
      <w:r w:rsidRPr="002B3C02">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6ACB" w:rsidRPr="006446B6" w:rsidRDefault="00BD6ACB" w:rsidP="00BD6ACB">
      <w:pPr>
        <w:widowControl/>
        <w:suppressAutoHyphens/>
        <w:autoSpaceDE/>
        <w:adjustRightInd/>
        <w:jc w:val="both"/>
        <w:rPr>
          <w:b/>
          <w:bCs/>
          <w:color w:val="000000"/>
        </w:rPr>
      </w:pPr>
      <w:r w:rsidRPr="002B3C02">
        <w:rPr>
          <w:color w:val="000000"/>
        </w:rPr>
        <w:t xml:space="preserve">При разработке образовательной программы высшего образования в части рабочей программы дисциплины </w:t>
      </w:r>
      <w:r w:rsidRPr="00064A75">
        <w:rPr>
          <w:b/>
          <w:color w:val="000000"/>
        </w:rPr>
        <w:t>«</w:t>
      </w:r>
      <w:r w:rsidRPr="00064A75">
        <w:rPr>
          <w:b/>
          <w:bCs/>
          <w:color w:val="000000"/>
        </w:rPr>
        <w:t>Физиология человека и животных</w:t>
      </w:r>
      <w:r w:rsidRPr="002B3C02">
        <w:rPr>
          <w:b/>
          <w:color w:val="000000"/>
        </w:rPr>
        <w:t>»</w:t>
      </w:r>
      <w:r w:rsidRPr="002B3C02">
        <w:rPr>
          <w:color w:val="000000"/>
        </w:rPr>
        <w:t xml:space="preserve"> согласно требованиям </w:t>
      </w:r>
      <w:r w:rsidRPr="002B3C02">
        <w:rPr>
          <w:b/>
          <w:color w:val="000000"/>
        </w:rPr>
        <w:t>частей 3-5 статьи 13, статьи 30, пункта 3 части 1 статьи 34</w:t>
      </w:r>
      <w:r w:rsidRPr="002B3C02">
        <w:rPr>
          <w:color w:val="000000"/>
        </w:rPr>
        <w:t xml:space="preserve"> Федерального закона Российской Федерации </w:t>
      </w:r>
      <w:r w:rsidRPr="002B3C02">
        <w:rPr>
          <w:b/>
          <w:color w:val="000000"/>
        </w:rPr>
        <w:t>от 29.12.2012 № 273-ФЗ</w:t>
      </w:r>
      <w:r w:rsidRPr="002B3C02">
        <w:rPr>
          <w:color w:val="000000"/>
        </w:rPr>
        <w:t xml:space="preserve"> «Об образовании в Российской Федерации»; </w:t>
      </w:r>
      <w:r w:rsidRPr="002B3C02">
        <w:rPr>
          <w:b/>
          <w:color w:val="000000"/>
        </w:rPr>
        <w:t>пунктов 16, 38</w:t>
      </w:r>
      <w:r w:rsidRPr="002B3C02">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w:t>
      </w:r>
      <w:r w:rsidRPr="006446B6">
        <w:rPr>
          <w:color w:val="000000"/>
        </w:rPr>
        <w:t>.201</w:t>
      </w:r>
      <w:r w:rsidR="00D35B46" w:rsidRPr="006446B6">
        <w:rPr>
          <w:color w:val="000000"/>
        </w:rPr>
        <w:t>7</w:t>
      </w:r>
      <w:r w:rsidRPr="006446B6">
        <w:rPr>
          <w:color w:val="00000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6ACB" w:rsidRPr="006446B6" w:rsidRDefault="00BD6ACB" w:rsidP="00BD6ACB">
      <w:pPr>
        <w:ind w:firstLine="709"/>
        <w:jc w:val="both"/>
        <w:rPr>
          <w:b/>
          <w:color w:val="000000"/>
        </w:rPr>
      </w:pPr>
      <w:r w:rsidRPr="006446B6">
        <w:rPr>
          <w:b/>
          <w:color w:val="000000"/>
        </w:rPr>
        <w:t>б) Для обучающихся с ограниченными возможностями здоровья и инвалидов:</w:t>
      </w:r>
    </w:p>
    <w:p w:rsidR="00BD6ACB" w:rsidRPr="006446B6" w:rsidRDefault="00BD6ACB" w:rsidP="00BD6ACB">
      <w:pPr>
        <w:ind w:firstLine="709"/>
        <w:jc w:val="both"/>
        <w:rPr>
          <w:color w:val="000000"/>
        </w:rPr>
      </w:pPr>
      <w:r w:rsidRPr="006446B6">
        <w:rPr>
          <w:color w:val="00000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446B6">
        <w:rPr>
          <w:b/>
          <w:color w:val="000000"/>
        </w:rPr>
        <w:t>статьи 79</w:t>
      </w:r>
      <w:r w:rsidRPr="006446B6">
        <w:rPr>
          <w:color w:val="000000"/>
        </w:rPr>
        <w:t xml:space="preserve"> Федерального закона Российской Федерации </w:t>
      </w:r>
      <w:r w:rsidRPr="006446B6">
        <w:rPr>
          <w:b/>
          <w:color w:val="000000"/>
        </w:rPr>
        <w:t>от 29.12.2012 № 273-ФЗ</w:t>
      </w:r>
      <w:r w:rsidRPr="006446B6">
        <w:rPr>
          <w:color w:val="000000"/>
        </w:rPr>
        <w:t xml:space="preserve"> «Об образовании в Российской Федерации»; </w:t>
      </w:r>
      <w:r w:rsidRPr="006446B6">
        <w:rPr>
          <w:b/>
          <w:color w:val="000000"/>
        </w:rPr>
        <w:t>раздела III</w:t>
      </w:r>
      <w:r w:rsidRPr="006446B6">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35B46" w:rsidRPr="006446B6">
        <w:rPr>
          <w:color w:val="000000"/>
        </w:rPr>
        <w:t>7</w:t>
      </w:r>
      <w:r w:rsidRPr="006446B6">
        <w:rPr>
          <w:color w:val="000000"/>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446B6">
        <w:rPr>
          <w:b/>
          <w:i/>
          <w:color w:val="000000"/>
        </w:rPr>
        <w:t>при наличии факта зачисления таких обучающихся с учетом конкретных нозологий</w:t>
      </w:r>
      <w:r w:rsidRPr="006446B6">
        <w:rPr>
          <w:color w:val="000000"/>
        </w:rPr>
        <w:t>).</w:t>
      </w:r>
    </w:p>
    <w:p w:rsidR="00BD6ACB" w:rsidRPr="006446B6" w:rsidRDefault="00BD6ACB" w:rsidP="00BD6ACB">
      <w:pPr>
        <w:ind w:firstLine="709"/>
        <w:jc w:val="both"/>
        <w:rPr>
          <w:b/>
          <w:color w:val="000000"/>
        </w:rPr>
      </w:pPr>
      <w:r w:rsidRPr="006446B6">
        <w:rPr>
          <w:b/>
          <w:color w:val="00000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6ACB" w:rsidRPr="006446B6" w:rsidRDefault="00BD6ACB" w:rsidP="00BD6ACB">
      <w:pPr>
        <w:ind w:firstLine="709"/>
        <w:jc w:val="both"/>
        <w:rPr>
          <w:color w:val="000000"/>
        </w:rPr>
      </w:pPr>
      <w:r w:rsidRPr="006446B6">
        <w:rPr>
          <w:color w:val="000000"/>
        </w:rPr>
        <w:t xml:space="preserve">При разработке образовательной программы высшего образования согласно требованиями </w:t>
      </w:r>
      <w:r w:rsidRPr="006446B6">
        <w:rPr>
          <w:b/>
          <w:color w:val="000000"/>
        </w:rPr>
        <w:t xml:space="preserve">частей 3-5 статьи 13, статьи 30, пункта 3 части 1 статьи 34 </w:t>
      </w:r>
      <w:r w:rsidRPr="006446B6">
        <w:rPr>
          <w:color w:val="000000"/>
        </w:rPr>
        <w:t xml:space="preserve">Федерального закона Российской Федерации </w:t>
      </w:r>
      <w:r w:rsidRPr="006446B6">
        <w:rPr>
          <w:b/>
          <w:color w:val="000000"/>
        </w:rPr>
        <w:t>от 29.12.2012 № 273-ФЗ</w:t>
      </w:r>
      <w:r w:rsidRPr="006446B6">
        <w:rPr>
          <w:color w:val="000000"/>
        </w:rPr>
        <w:t xml:space="preserve"> «Об образовании в Российской Федерации»; </w:t>
      </w:r>
      <w:r w:rsidRPr="006446B6">
        <w:rPr>
          <w:b/>
          <w:color w:val="000000"/>
        </w:rPr>
        <w:t>пункта 20</w:t>
      </w:r>
      <w:r w:rsidRPr="006446B6">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35B46" w:rsidRPr="006446B6">
        <w:rPr>
          <w:color w:val="000000"/>
        </w:rPr>
        <w:t>7</w:t>
      </w:r>
      <w:r w:rsidRPr="006446B6">
        <w:rPr>
          <w:color w:val="000000"/>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446B6">
        <w:rPr>
          <w:b/>
          <w:color w:val="000000"/>
        </w:rPr>
        <w:t>частью 5 статьи 5</w:t>
      </w:r>
      <w:r w:rsidRPr="006446B6">
        <w:rPr>
          <w:color w:val="000000"/>
        </w:rPr>
        <w:t xml:space="preserve"> Федерального закона </w:t>
      </w:r>
      <w:r w:rsidRPr="006446B6">
        <w:rPr>
          <w:b/>
          <w:color w:val="000000"/>
        </w:rPr>
        <w:t>от 05.05.2014 № 84-ФЗ</w:t>
      </w:r>
      <w:r w:rsidRPr="006446B6">
        <w:rPr>
          <w:color w:val="00000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6ACB" w:rsidRPr="006446B6" w:rsidRDefault="00BD6ACB" w:rsidP="00BD6ACB">
      <w:pPr>
        <w:ind w:firstLine="709"/>
        <w:jc w:val="both"/>
        <w:rPr>
          <w:b/>
          <w:color w:val="000000"/>
        </w:rPr>
      </w:pPr>
      <w:r w:rsidRPr="006446B6">
        <w:rPr>
          <w:b/>
          <w:color w:val="000000"/>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sidRPr="006446B6">
        <w:rPr>
          <w:b/>
          <w:color w:val="000000"/>
        </w:rPr>
        <w:lastRenderedPageBreak/>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6ACB" w:rsidRPr="002B3C02" w:rsidRDefault="00BD6ACB" w:rsidP="00BD6ACB">
      <w:pPr>
        <w:ind w:firstLine="709"/>
        <w:jc w:val="both"/>
        <w:rPr>
          <w:color w:val="000000"/>
        </w:rPr>
      </w:pPr>
      <w:r w:rsidRPr="006446B6">
        <w:rPr>
          <w:color w:val="000000"/>
        </w:rPr>
        <w:t>При разработке образовательной программы высшего образования согласно требованиям</w:t>
      </w:r>
      <w:r w:rsidRPr="006446B6">
        <w:rPr>
          <w:b/>
          <w:color w:val="000000"/>
        </w:rPr>
        <w:t>пункта 9 части 1 статьи 33, части 3 статьи 34</w:t>
      </w:r>
      <w:r w:rsidRPr="006446B6">
        <w:rPr>
          <w:color w:val="000000"/>
        </w:rPr>
        <w:t xml:space="preserve"> Федерального закона Российской Федерации </w:t>
      </w:r>
      <w:r w:rsidRPr="006446B6">
        <w:rPr>
          <w:b/>
          <w:color w:val="000000"/>
        </w:rPr>
        <w:t>от 29.12.2012 № 273-ФЗ</w:t>
      </w:r>
      <w:r w:rsidRPr="006446B6">
        <w:rPr>
          <w:color w:val="000000"/>
        </w:rPr>
        <w:t xml:space="preserve"> «Об образовании в Российской Федерации»; </w:t>
      </w:r>
      <w:r w:rsidRPr="006446B6">
        <w:rPr>
          <w:b/>
          <w:color w:val="000000"/>
        </w:rPr>
        <w:t>пункта 43</w:t>
      </w:r>
      <w:r w:rsidRPr="006446B6">
        <w:rPr>
          <w:color w:val="00000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35B46" w:rsidRPr="006446B6">
        <w:rPr>
          <w:color w:val="000000"/>
        </w:rPr>
        <w:t>7</w:t>
      </w:r>
      <w:r w:rsidRPr="006446B6">
        <w:rPr>
          <w:color w:val="000000"/>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r w:rsidRPr="002B3C02">
        <w:rPr>
          <w:color w:val="000000"/>
        </w:rPr>
        <w:t xml:space="preserve">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687A0C" w:rsidRDefault="00687A0C" w:rsidP="005A543E">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F7477" w:rsidRDefault="002F7477" w:rsidP="002F7477">
      <w:pPr>
        <w:ind w:firstLine="709"/>
        <w:jc w:val="both"/>
        <w:rPr>
          <w:color w:val="000000"/>
          <w:sz w:val="24"/>
        </w:rPr>
      </w:pPr>
      <w:r>
        <w:rPr>
          <w:b/>
          <w:color w:val="000000"/>
          <w:sz w:val="24"/>
        </w:rPr>
        <w:t>Тема 1. Введение в физиологию человека и животных</w:t>
      </w:r>
    </w:p>
    <w:p w:rsidR="002F7477" w:rsidRDefault="002F7477" w:rsidP="002F7477">
      <w:pPr>
        <w:ind w:firstLine="709"/>
        <w:jc w:val="both"/>
        <w:rPr>
          <w:color w:val="000000"/>
          <w:sz w:val="24"/>
        </w:rPr>
      </w:pPr>
      <w:r w:rsidRPr="002F7477">
        <w:rPr>
          <w:color w:val="000000"/>
          <w:sz w:val="24"/>
        </w:rPr>
        <w:t xml:space="preserve">Физиология — наука о функциях клеток, тканей, органов, систем и целого организма. Системный подход к физиологическим явлениям. Иерархическая организация. Внутренняя среда организма, гомеостаз, его значение. Принцип саморегуляции функций.         Свойства организма как биологической системы: обмен веществ, энергии и информации; высокая надежность, пластичность. Внешняя среда организма. Поведение как </w:t>
      </w:r>
      <w:r>
        <w:rPr>
          <w:color w:val="000000"/>
          <w:sz w:val="24"/>
        </w:rPr>
        <w:t xml:space="preserve">высший уровень саморегуляции. </w:t>
      </w:r>
      <w:r w:rsidRPr="002F7477">
        <w:rPr>
          <w:color w:val="000000"/>
          <w:sz w:val="24"/>
        </w:rPr>
        <w:t>Основные принципы физиологического наблюдения и эксперимента. Раздражители, их классификация, принцип адекватности раздражителя, способы регистрации ответных реакций. Роль физиологии в развитии биологических знаний. Связь</w:t>
      </w:r>
      <w:r>
        <w:rPr>
          <w:color w:val="000000"/>
          <w:sz w:val="24"/>
        </w:rPr>
        <w:t xml:space="preserve"> физиологии с другими науками. </w:t>
      </w:r>
    </w:p>
    <w:p w:rsidR="002F7477" w:rsidRDefault="002F7477" w:rsidP="002F7477">
      <w:pPr>
        <w:ind w:firstLine="709"/>
        <w:jc w:val="both"/>
        <w:rPr>
          <w:color w:val="000000"/>
          <w:sz w:val="24"/>
        </w:rPr>
      </w:pPr>
      <w:r>
        <w:rPr>
          <w:b/>
          <w:color w:val="000000"/>
          <w:sz w:val="24"/>
        </w:rPr>
        <w:t>Тема 2</w:t>
      </w:r>
      <w:r w:rsidRPr="002F7477">
        <w:rPr>
          <w:b/>
          <w:color w:val="000000"/>
          <w:sz w:val="24"/>
        </w:rPr>
        <w:t>.Физиология клетки.</w:t>
      </w:r>
      <w:r w:rsidRPr="002F7477">
        <w:rPr>
          <w:color w:val="000000"/>
          <w:sz w:val="24"/>
        </w:rPr>
        <w:t xml:space="preserve">  </w:t>
      </w:r>
    </w:p>
    <w:p w:rsidR="002F7477" w:rsidRDefault="002F7477" w:rsidP="002F7477">
      <w:pPr>
        <w:ind w:firstLine="709"/>
        <w:jc w:val="both"/>
        <w:rPr>
          <w:color w:val="000000"/>
          <w:sz w:val="24"/>
        </w:rPr>
      </w:pPr>
      <w:r w:rsidRPr="002F7477">
        <w:rPr>
          <w:color w:val="000000"/>
          <w:sz w:val="24"/>
        </w:rPr>
        <w:t xml:space="preserve">Плазматическая мембрана. Современные представления о строении мембраны, роль в процессах жизнедеятельности. Основы межклеточных контактов: передача с помощью химических веществ. Биологически активные вещества, гормоны, витамины, простогландины, пептиды, медиаторы и модуляторы. Клеточные хеморецепторы.       </w:t>
      </w:r>
      <w:r w:rsidRPr="002F7477">
        <w:rPr>
          <w:color w:val="000000"/>
          <w:sz w:val="24"/>
        </w:rPr>
        <w:br/>
        <w:t xml:space="preserve">Барьерная и транспортная функции плазматической мембраны. Физические основы проницаемости биологических мембран: диффузия, трансмембранный поток, осмос, осмолярность и токсичность. Электрохимический потенциал. Природа мембранного потенциала. Активный транспорт ионов, сопряженный Nа-К-насос. Лигандзависимые и потенциалозависимые мембраны при возбуждении и торможении. Локальный потенциал и потенциал действия. Фазы и компоненты волны возбуждения. Закон «все или  ничего».             </w:t>
      </w:r>
      <w:r w:rsidRPr="002F7477">
        <w:rPr>
          <w:color w:val="000000"/>
          <w:sz w:val="24"/>
        </w:rPr>
        <w:br/>
        <w:t>Абсолютная и относительная рефрактерность, периоды супер- и субнормальности, их природа. Ритмическая активность и лабильность.</w:t>
      </w:r>
      <w:r>
        <w:rPr>
          <w:color w:val="000000"/>
          <w:sz w:val="24"/>
        </w:rPr>
        <w:t xml:space="preserve"> </w:t>
      </w:r>
      <w:r w:rsidRPr="002F7477">
        <w:rPr>
          <w:color w:val="000000"/>
          <w:sz w:val="24"/>
        </w:rPr>
        <w:t xml:space="preserve">Примеры высоко- </w:t>
      </w:r>
      <w:r w:rsidRPr="002F7477">
        <w:rPr>
          <w:color w:val="000000"/>
          <w:sz w:val="24"/>
        </w:rPr>
        <w:br/>
      </w:r>
      <w:r>
        <w:rPr>
          <w:color w:val="000000"/>
          <w:sz w:val="24"/>
        </w:rPr>
        <w:t xml:space="preserve">и низколабильных клеток. </w:t>
      </w:r>
      <w:r w:rsidRPr="002F7477">
        <w:rPr>
          <w:color w:val="000000"/>
          <w:sz w:val="24"/>
        </w:rPr>
        <w:t xml:space="preserve">Пути внутриклеточной передачи информации. Роль первичных и вторичных посредников. Межклеточные контакты. </w:t>
      </w:r>
    </w:p>
    <w:p w:rsidR="002F7477" w:rsidRDefault="002F7477" w:rsidP="002F7477">
      <w:pPr>
        <w:ind w:firstLine="709"/>
        <w:jc w:val="both"/>
        <w:rPr>
          <w:color w:val="000000"/>
          <w:sz w:val="24"/>
        </w:rPr>
      </w:pPr>
      <w:r>
        <w:rPr>
          <w:b/>
          <w:color w:val="000000"/>
          <w:sz w:val="24"/>
        </w:rPr>
        <w:t xml:space="preserve">Тема 3. </w:t>
      </w:r>
      <w:r w:rsidRPr="002F7477">
        <w:rPr>
          <w:b/>
          <w:color w:val="000000"/>
          <w:sz w:val="24"/>
        </w:rPr>
        <w:t>Физиология нервной системы</w:t>
      </w:r>
      <w:r w:rsidRPr="002F7477">
        <w:rPr>
          <w:color w:val="000000"/>
          <w:sz w:val="24"/>
        </w:rPr>
        <w:t xml:space="preserve"> </w:t>
      </w:r>
    </w:p>
    <w:p w:rsidR="002F7477" w:rsidRPr="002F7477" w:rsidRDefault="002F7477" w:rsidP="002F7477">
      <w:pPr>
        <w:ind w:firstLine="709"/>
        <w:jc w:val="both"/>
        <w:rPr>
          <w:color w:val="000000"/>
          <w:sz w:val="24"/>
        </w:rPr>
      </w:pPr>
      <w:r w:rsidRPr="002F7477">
        <w:rPr>
          <w:color w:val="000000"/>
          <w:sz w:val="24"/>
        </w:rPr>
        <w:t xml:space="preserve">Нейрон — структурная и функциональная единица нервной системы. Классификация нейронов по их строению и функции: афферентные, эфферентные, релейные, сенсорные, моторные, интернейроны и т.д. Морфофункциональные': особенности сомы, дендритов и аксона нейронов. Качественная и количественная характеристика ионных каналов миелинизированных волокон. Транспорт веществ в нервной клетке: быстрый и медленный аксонный транспорт, орто- и.; ретроградный ток, фактор роста нерва. Распространение возбуждения в нервных клетках. Распространение нервных импульсов (ПД) в миелинизированных и немиелинизированных нервных волокнах: сальтаторное и непрерывное проведение ПД. Зависимость скорости проведения ПД от внутренних параметров, определяющих структуру нервного волокна. Основные </w:t>
      </w:r>
      <w:r w:rsidRPr="002F7477">
        <w:rPr>
          <w:color w:val="000000"/>
          <w:sz w:val="24"/>
        </w:rPr>
        <w:lastRenderedPageBreak/>
        <w:t>законы проведения нервных импульсов: двусторонность (антидромное и ортодромное проведение), бездекрементность, изолированное проведение, фактор надежности (гарантийный фактор). Пути усовершенствования проведения возбуждения по аксонам нервных клеток в эволюции беспозвоночных и позвоночных животных. Нейронные контакты, их структурно-функциональная организация. Электрические синапсы, химические синапсы, их классификация и молекулярные механизмы химической, синаптической передачи, основные этапы. Преобразование химического сигнала в электрический в возбуждающих и тормозных синапсах. Постсинаптические рецепторы и каналы, синаптические токи, ВПСП, ТПСП, их ионные механизмы. Потенциал реверсии</w:t>
      </w:r>
      <w:r w:rsidR="00BA0E8F">
        <w:rPr>
          <w:color w:val="000000"/>
          <w:sz w:val="24"/>
        </w:rPr>
        <w:t xml:space="preserve"> синаптических потенциалов. </w:t>
      </w:r>
      <w:r w:rsidRPr="002F7477">
        <w:rPr>
          <w:color w:val="000000"/>
          <w:sz w:val="24"/>
        </w:rPr>
        <w:t>Квантовое выделение медиаторов синаптическими окончаниями, миниатюрные синаптические потенциалы. Характерные свойства химических синапсов: односторонность проведения, синап- тическая задержка, утомляемость, зависимость от кислорода, глюкозы и биологически активных веществ (модуляторы и медиаторы). Электросекреторное сопряжение.       Интеграция синаптических влияний на мембране нейрона. Временная и пространственная суммация ВПСП и ТПСП; линейная и нелинейная суммация. Суммарный ПСП и частота им-пульсацйи нейрона. Функциональная пластичность синапсов. Гомосинаптическая модуляция (облегчение, посттетаническая потенциация и депрессия). Гетеросинаптическая модуляция.       Медиаторы и модуляторы (нейропептиды). Критерии их идентификации. Принцип Дэйла.      Межнейронное пространство и нейроглия. Классификация и функциональное значение глиальных клеток: астроцитная глия, олигодендроглия, микроглия. Общие электрофизиологические характеристики глии. Нейроглия и нервная деятельность.     Изменения соотношения нейронов и глиальных клеток в нервной системе позвоночных в процессе эволюции.      Структурно-функциональная организация нервной системы — нервные сети. Свойства нервных сетей, зависящие от свойств синаптического проведения, от специфичности метаболизма нейронных популяций. Соединения нейронов. Торможение в ЦНС. Виды первичного и вторичного торможения. Основные принципы рефлекторной теории. Классификация рефлексов. Принципы координации рефлексов. Учение А.А.Ухтомского о доминанте. Методы исследования функций ЦНС. ЭЭГ, ее природа и характеристи</w:t>
      </w:r>
      <w:r>
        <w:rPr>
          <w:color w:val="000000"/>
          <w:sz w:val="24"/>
        </w:rPr>
        <w:t>ка основных ритмов. Ф</w:t>
      </w:r>
      <w:r w:rsidRPr="002F7477">
        <w:rPr>
          <w:color w:val="000000"/>
          <w:sz w:val="24"/>
        </w:rPr>
        <w:t>ункциональная организация нервной системы. Центральный и периферический отделы, соматический и висцеральный. Сенсорная и моторная система мозга.      Автономная нервная система и ее значение. Особенности организации автономной нервной системы.</w:t>
      </w:r>
      <w:r>
        <w:rPr>
          <w:color w:val="000000"/>
          <w:sz w:val="24"/>
        </w:rPr>
        <w:t xml:space="preserve"> </w:t>
      </w:r>
      <w:r w:rsidRPr="002F7477">
        <w:rPr>
          <w:color w:val="000000"/>
          <w:sz w:val="24"/>
        </w:rPr>
        <w:t>Морфофункциональные осо</w:t>
      </w:r>
      <w:r>
        <w:rPr>
          <w:color w:val="000000"/>
          <w:sz w:val="24"/>
        </w:rPr>
        <w:t xml:space="preserve">бенности вегетативных нейронов. </w:t>
      </w:r>
      <w:r w:rsidRPr="002F7477">
        <w:rPr>
          <w:color w:val="000000"/>
          <w:sz w:val="24"/>
        </w:rPr>
        <w:t>Классификация и особенности вегетативных рефлексов. Симпатический и парасимпатический отделы автономной нервной системы, их медиаторы и рецепторы.</w:t>
      </w:r>
    </w:p>
    <w:p w:rsidR="002F7477" w:rsidRDefault="002F7477" w:rsidP="002F7477">
      <w:pPr>
        <w:ind w:firstLine="709"/>
        <w:jc w:val="both"/>
        <w:rPr>
          <w:color w:val="000000"/>
          <w:sz w:val="24"/>
        </w:rPr>
      </w:pPr>
      <w:r>
        <w:rPr>
          <w:b/>
          <w:color w:val="000000"/>
          <w:sz w:val="24"/>
        </w:rPr>
        <w:t xml:space="preserve">Тема 4. </w:t>
      </w:r>
      <w:r w:rsidRPr="002F7477">
        <w:rPr>
          <w:b/>
          <w:color w:val="000000"/>
          <w:sz w:val="24"/>
        </w:rPr>
        <w:t>Физиология двигательной системы.</w:t>
      </w:r>
      <w:r w:rsidRPr="002F7477">
        <w:rPr>
          <w:color w:val="000000"/>
          <w:sz w:val="24"/>
        </w:rPr>
        <w:t xml:space="preserve"> </w:t>
      </w:r>
    </w:p>
    <w:p w:rsidR="002F7477" w:rsidRPr="002F7477" w:rsidRDefault="002F7477" w:rsidP="002F7477">
      <w:pPr>
        <w:ind w:firstLine="709"/>
        <w:jc w:val="both"/>
        <w:rPr>
          <w:sz w:val="24"/>
        </w:rPr>
      </w:pPr>
      <w:r>
        <w:rPr>
          <w:color w:val="000000"/>
          <w:sz w:val="24"/>
        </w:rPr>
        <w:t>М</w:t>
      </w:r>
      <w:r w:rsidRPr="002F7477">
        <w:rPr>
          <w:color w:val="000000"/>
          <w:sz w:val="24"/>
        </w:rPr>
        <w:t xml:space="preserve">ышечные волокна как высокоспециализированные клетки. Типы мышечных волокон (поперечно-полосатые, гладкие). Скелетные мышцы, их макро- и микроструктура. Теория мышечного сокращения. Механические характеристики скелетной мышцы.       Одиночное и тетаническое сокращение, их временные и силовые параметры. Механические свойства пассивной мышцы: последовательный упругий компонент. Максимальная сила, развиваемая мышцей. Зависимость силы от длины мышечного волокна. Изотонический и изометрический режимы сокращений, динамическая и статическая работы мышцы. Энергетика мышечного сокращения. «Быстрые» и «медленные» мышечные волокна, их соотношение в мышце и особенности их энергетики. Видовые и индивидуальные, особенности мышц.     Нервная регуляция мышечных сокращений. Организация системы управления движений. Моторная единица. Моторный пул.     Командные нейроны. Иерархия систем управления движений. Стволовые центры. Мозжечок. Двигательная кора. Параллельные двигательные пути. Центральногенерируемые двигательные ритмы.     Рефлексы. Комплексы фиксированных действий. Локомоции. Общие закономерности нервной регуляции локомоторных </w:t>
      </w:r>
      <w:r w:rsidRPr="002F7477">
        <w:rPr>
          <w:color w:val="000000"/>
          <w:sz w:val="24"/>
        </w:rPr>
        <w:lastRenderedPageBreak/>
        <w:t>движений. Произвольные движения. Манипулирование. Моторная организация речи человека.</w:t>
      </w:r>
    </w:p>
    <w:p w:rsidR="002F7477" w:rsidRDefault="002F7477" w:rsidP="002F7477">
      <w:pPr>
        <w:ind w:firstLine="709"/>
        <w:jc w:val="both"/>
        <w:rPr>
          <w:color w:val="000000"/>
          <w:sz w:val="24"/>
        </w:rPr>
      </w:pPr>
      <w:r>
        <w:rPr>
          <w:b/>
          <w:color w:val="000000"/>
          <w:sz w:val="24"/>
        </w:rPr>
        <w:t>Тема 5</w:t>
      </w:r>
      <w:r w:rsidRPr="002F7477">
        <w:rPr>
          <w:b/>
          <w:color w:val="000000"/>
          <w:sz w:val="24"/>
        </w:rPr>
        <w:t>.</w:t>
      </w:r>
      <w:r>
        <w:rPr>
          <w:b/>
          <w:color w:val="000000"/>
          <w:sz w:val="24"/>
        </w:rPr>
        <w:t xml:space="preserve"> </w:t>
      </w:r>
      <w:r w:rsidRPr="002F7477">
        <w:rPr>
          <w:b/>
          <w:color w:val="000000"/>
          <w:sz w:val="24"/>
        </w:rPr>
        <w:t>Сенсорные системы.</w:t>
      </w:r>
      <w:r w:rsidRPr="002F7477">
        <w:rPr>
          <w:color w:val="000000"/>
          <w:sz w:val="24"/>
        </w:rPr>
        <w:t xml:space="preserve">  </w:t>
      </w:r>
    </w:p>
    <w:p w:rsidR="002F7477" w:rsidRPr="002F7477" w:rsidRDefault="002F7477" w:rsidP="002964D8">
      <w:pPr>
        <w:ind w:firstLine="709"/>
        <w:jc w:val="both"/>
        <w:rPr>
          <w:sz w:val="24"/>
        </w:rPr>
      </w:pPr>
      <w:r w:rsidRPr="002F7477">
        <w:rPr>
          <w:color w:val="000000"/>
          <w:sz w:val="24"/>
        </w:rPr>
        <w:t>Общие принципы организации сенсорных систем. Рецепторы, их классификация. Модальность стимула и сенсорная модальность. Адекватные и неадекватные стимулы. Избирательная чувствительность рецепторных образований. Общие принципы сенсорного преобразования энергии раздражителя в нервный процесс. Рецепторный и генераторный потенциалы. Кодирование сенсорной информации: качества, интенсивности и длительности стимула. Факторы, определяющие чувствительность рецепторов. Адаптация рецепторов, ее значение. Быстро и медленно адаптирующиеся рецепторы. Закон Вебера—Фехнера. Эфферентный контроль чувствительности. Понятие рецептивного поля.                              Торможение в сенсорных системах.       Проведение возбуждения в сенсорных системах. Общий принцип эволюции проводящих путей: от диффузной организации к пространственной специализации и детекции сложных признаков раздражителя. Особенности проведения информации по олигосинаптическим и полисинаптическим путям. Корковые отделы сенсорных систем.                   Нейронная организация и функции первичных (центральных) и вторичных (периферических) полей сенсорной коры больших полушарий. Взаимодействие сенсорных зон в процессе восприятия. Значение сенсорной информации для формирования проводникового и центрального отделов</w:t>
      </w:r>
      <w:r w:rsidR="002964D8">
        <w:rPr>
          <w:color w:val="000000"/>
          <w:sz w:val="24"/>
        </w:rPr>
        <w:t>,</w:t>
      </w:r>
      <w:r w:rsidRPr="002F7477">
        <w:rPr>
          <w:color w:val="000000"/>
          <w:sz w:val="24"/>
        </w:rPr>
        <w:t xml:space="preserve"> асимметрия и сенсорное восприятие человека.</w:t>
      </w:r>
    </w:p>
    <w:p w:rsidR="002964D8" w:rsidRDefault="002964D8" w:rsidP="002F7477">
      <w:pPr>
        <w:ind w:firstLine="709"/>
        <w:jc w:val="both"/>
        <w:rPr>
          <w:b/>
          <w:color w:val="000000"/>
          <w:sz w:val="24"/>
        </w:rPr>
      </w:pPr>
      <w:r>
        <w:rPr>
          <w:b/>
          <w:color w:val="000000"/>
          <w:sz w:val="24"/>
        </w:rPr>
        <w:t>Тема 6</w:t>
      </w:r>
      <w:r w:rsidR="002F7477" w:rsidRPr="002F7477">
        <w:rPr>
          <w:b/>
          <w:color w:val="000000"/>
          <w:sz w:val="24"/>
        </w:rPr>
        <w:t>. Вегетативная физиология.</w:t>
      </w:r>
      <w:r>
        <w:rPr>
          <w:b/>
          <w:color w:val="000000"/>
          <w:sz w:val="24"/>
        </w:rPr>
        <w:t xml:space="preserve"> </w:t>
      </w:r>
      <w:r w:rsidR="002F7477" w:rsidRPr="002F7477">
        <w:rPr>
          <w:b/>
          <w:color w:val="000000"/>
          <w:sz w:val="24"/>
        </w:rPr>
        <w:t>Система желез внутренней секреции.</w:t>
      </w:r>
    </w:p>
    <w:p w:rsidR="00A752A5" w:rsidRDefault="002F7477" w:rsidP="00A752A5">
      <w:pPr>
        <w:ind w:firstLine="709"/>
        <w:jc w:val="both"/>
        <w:rPr>
          <w:sz w:val="24"/>
        </w:rPr>
      </w:pPr>
      <w:r w:rsidRPr="002F7477">
        <w:rPr>
          <w:color w:val="000000"/>
          <w:sz w:val="24"/>
        </w:rPr>
        <w:t>Биологически активные вещества: продукты метаболизма, тканевые гормоны, участвующие в регуляции функций. Эндокринная система. Гормоны. Методы изучения желез внутренней секреции. Понятие о диффузной нейроэндокринной системе. Функциональное значение гормонов. Классификация гормонов. Механизмы действия гормонов.    Форма накопления гормонов в тканях. Инактивизация гормонов в организме. Гипоталамогипофизарная система: гипоталамус и нейрогипофиз, нейрорегуляторные пептиды.   Общий принцип гормональной регуляции. Сочетание нервной и гормональной регуляции. Симпатоадреналовая система. Гипофиз. Гормоны аденогипофиза, их физиологическое значение и механизм действия. Нейрогуморальная регуляция аденогипофиза. Гипер- и гипофункция аденогипофиза. Физиологическое значение промежуточной доли гипофиза и нейрогипофиза.        Щитовидная железа. Структурная организация щитовидной железы. Гормоны щитовидной железы. Их влияние на функции организма. Регуляция функций щитовидной железы. Гипер- и гипофункция щитовидной железы. Паращитовидные железы. Их гормон. Его функциональное значение, механизм действия. Гипер- и гипофункция паращитовидных желез. Вилочковая железа и эпифиз. Их физиологическое значение. Внутрисекреторная функция поджелудочной железы. Структура островковой железы, ее гормоны. Механизмы действия. Гипер- и гипофункция поджелудочной железы.          Надпочечники. Гормоны коры надпочечников и мозгового вещества, их значение. Роль минералокортикоидов в регуляции водного и солевого обмена. Катаболический эффект глюкокортикоидов. Общий адаптационный синдром, его стадии.         Половые гормоны коры надпочечников. Значение мозгового слоя надпочечников.  Гипер- и гипофункция надпочечников.          Половые железы. Семенные железы мужчин и яичники женщин. Мужские и женские половые гормоны, их физиологическое значение, механизмы действия. Гипер- и гипофункция половых желез. Женский половой цикл. Его стадии. Созревание фолликулов и овуляция. Беременность и лактация. Гормоны плаценты. Регуляция деятельности половых желез.</w:t>
      </w:r>
    </w:p>
    <w:p w:rsidR="00A752A5" w:rsidRDefault="00A752A5" w:rsidP="00A752A5">
      <w:pPr>
        <w:ind w:firstLine="709"/>
        <w:jc w:val="both"/>
        <w:rPr>
          <w:color w:val="000000"/>
          <w:sz w:val="24"/>
        </w:rPr>
      </w:pPr>
      <w:r w:rsidRPr="00A752A5">
        <w:rPr>
          <w:b/>
          <w:sz w:val="24"/>
        </w:rPr>
        <w:t xml:space="preserve">Тема 7. </w:t>
      </w:r>
      <w:r w:rsidR="002F7477" w:rsidRPr="002F7477">
        <w:rPr>
          <w:b/>
          <w:color w:val="000000"/>
          <w:sz w:val="24"/>
        </w:rPr>
        <w:t>Физиология системы крови.</w:t>
      </w:r>
      <w:r w:rsidR="002F7477" w:rsidRPr="002F7477">
        <w:rPr>
          <w:color w:val="000000"/>
          <w:sz w:val="24"/>
        </w:rPr>
        <w:t xml:space="preserve"> </w:t>
      </w:r>
    </w:p>
    <w:p w:rsidR="002F7477" w:rsidRPr="002F7477" w:rsidRDefault="002F7477" w:rsidP="00A752A5">
      <w:pPr>
        <w:ind w:firstLine="709"/>
        <w:jc w:val="both"/>
        <w:rPr>
          <w:sz w:val="24"/>
        </w:rPr>
      </w:pPr>
      <w:r w:rsidRPr="002F7477">
        <w:rPr>
          <w:color w:val="000000"/>
          <w:sz w:val="24"/>
        </w:rPr>
        <w:t xml:space="preserve">Кровь — внутренняя среда организма. Функции крови. Состав, количество и физико-химические свойства крови. Белки плазмы крови. Онкотическое давление плазмы. Форменные элементы крови. Эритроциты, их роль в организме. Число, форма и размеры. Образование, продолжительность жизни и разрушение эритроцитов. Гемоглобин, его </w:t>
      </w:r>
      <w:r w:rsidRPr="002F7477">
        <w:rPr>
          <w:color w:val="000000"/>
          <w:sz w:val="24"/>
        </w:rPr>
        <w:lastRenderedPageBreak/>
        <w:t>формы и функциональное значение. Резистентность эритроцитов. Гемолиз и его виды. Группы крови. Агглютиногены и агглютинины. Принцип агглютинации. Система АВО. Правила переливания крови. Резус-фактор эритроцитов. Реологические свойства крови. Основные понятия (параметры): вязкость крови, плазмы, внутренняя вязкость эритроцитов, гематокрит, суспензионная стабильность крови (СОЭ), деформируемость эритроцитов: агрегация и адгезия эритроцитов. Текучесть крови. Сократительные белки мембран. Механизмы, обусловливающие эластичные свойства эритроцитарных мембран. Эритроцит — универсальный осмометр. Показатель СОЭ. Функциональное значение. Лейкоциты, их количество, морфологические особенности и функции. Лейкоцитарная формула. Иммунитет. Фагоцитарная и гуморальная теории иммунитета. Понятие антигенантитело. Неспецифические факторы защиты. Механические факторы. Фагоцитоз: микро- и макрофаги. Гуморальные факторы неспецифического иммунитета. Органы иммунной системы. Клеточные факторы специфического клеточного иммунитета. Т и В-лимфоциты, их функциональное значение. Иммуноглобулины: М, А, Е, Д, их функциональное значение. Принцип формирования специфического и неспецифического иммунного ответа. Тромбоциты, их количество, особенности и функциональное значение. Свертывание крови. Сосудисто-тромбоцитарный гемостаз. Тромбоцитарные факторы свертывания. Коагуляционный гемостаз. Фазы свертывания крови. Физиологические антикоагулянты. Фибринолиз. Роль эритроцитов и реологических свойств крови в формировании ее тромботического потенциала. Регуляция системы крови. Кроветворение.</w:t>
      </w:r>
    </w:p>
    <w:p w:rsidR="00A752A5" w:rsidRDefault="00A752A5" w:rsidP="002F7477">
      <w:pPr>
        <w:ind w:firstLine="709"/>
        <w:jc w:val="both"/>
        <w:rPr>
          <w:b/>
          <w:color w:val="000000"/>
          <w:sz w:val="24"/>
        </w:rPr>
      </w:pPr>
      <w:r>
        <w:rPr>
          <w:b/>
          <w:color w:val="000000"/>
          <w:sz w:val="24"/>
        </w:rPr>
        <w:t xml:space="preserve">Тема 8. </w:t>
      </w:r>
      <w:r w:rsidR="002F7477" w:rsidRPr="002F7477">
        <w:rPr>
          <w:b/>
          <w:color w:val="000000"/>
          <w:sz w:val="24"/>
        </w:rPr>
        <w:t>Дыхание.</w:t>
      </w:r>
    </w:p>
    <w:p w:rsidR="002F7477" w:rsidRPr="002F7477" w:rsidRDefault="002F7477" w:rsidP="002F7477">
      <w:pPr>
        <w:ind w:firstLine="709"/>
        <w:jc w:val="both"/>
        <w:rPr>
          <w:sz w:val="24"/>
        </w:rPr>
      </w:pPr>
      <w:r w:rsidRPr="002F7477">
        <w:rPr>
          <w:color w:val="000000"/>
          <w:sz w:val="24"/>
        </w:rPr>
        <w:t>Общий функциональный план дыхательного аппарата. Воздухоносные пути и их функции. Легкие и их дыхательные элементы. Биомеханика внешнего дыхания. Эластичность легких и грудной клетки. Растяжимость. Поверхностное натяжение. Неэластическое сопротивление. Работа, совершаемая при дыхании. Легочные давления: альвеолярное и внутриплевральное давление. Легочная и альвеолярная вентиляция.        Легочные объемы и емкости. Минутный объем дыхания. Анатомическое и функциональное мертвое пространство. Искусственная вентиляция. Газообмен. Газовый состав альвеолярного воздуха. Диффузия дыхательных газов через легочную мембрану.   Диффузионная способность легких. Транспорт дыхательных газов. Транспорт кровью кислорода. Кислородная емкость крови. Кривая диссоциация оксигемоглобина. Эффект Бора, Вериго—Бора. Транспорт кровью углекислого газа. Обмен дыхательных газов между кровью и тканями. Регуляция дыхания. Дыхательный центр. Механорецепторные рефлексы. Рефлекс Геринга—Брейера. Хеморецепторные рефлексы. Нейрогенные факторы: моторная кора головного мозга, рецепторы в движущихся конечностях и других частях тела</w:t>
      </w:r>
    </w:p>
    <w:p w:rsidR="00A752A5" w:rsidRDefault="00A752A5" w:rsidP="002F7477">
      <w:pPr>
        <w:ind w:firstLine="709"/>
        <w:jc w:val="both"/>
        <w:rPr>
          <w:b/>
          <w:color w:val="000000"/>
          <w:sz w:val="24"/>
        </w:rPr>
      </w:pPr>
      <w:r>
        <w:rPr>
          <w:b/>
          <w:color w:val="000000"/>
          <w:sz w:val="24"/>
        </w:rPr>
        <w:t>Тема 9</w:t>
      </w:r>
      <w:r w:rsidR="002F7477" w:rsidRPr="002F7477">
        <w:rPr>
          <w:b/>
          <w:color w:val="000000"/>
          <w:sz w:val="24"/>
        </w:rPr>
        <w:t>.</w:t>
      </w:r>
      <w:r>
        <w:rPr>
          <w:b/>
          <w:color w:val="000000"/>
          <w:sz w:val="24"/>
        </w:rPr>
        <w:t xml:space="preserve"> </w:t>
      </w:r>
      <w:r w:rsidR="002F7477" w:rsidRPr="002F7477">
        <w:rPr>
          <w:b/>
          <w:color w:val="000000"/>
          <w:sz w:val="24"/>
        </w:rPr>
        <w:t>Пищеварение.</w:t>
      </w:r>
    </w:p>
    <w:p w:rsidR="002F7477" w:rsidRPr="002F7477" w:rsidRDefault="002F7477" w:rsidP="002F7477">
      <w:pPr>
        <w:ind w:firstLine="709"/>
        <w:jc w:val="both"/>
        <w:rPr>
          <w:sz w:val="24"/>
        </w:rPr>
      </w:pPr>
      <w:r w:rsidRPr="002F7477">
        <w:rPr>
          <w:color w:val="000000"/>
          <w:sz w:val="24"/>
        </w:rPr>
        <w:t xml:space="preserve">Значение пищеварения. Внутриклеточное и внеклеточное пищеварение. Секреторный процесс. Функции органов пищеварения и их значение. Значение трудов </w:t>
      </w:r>
      <w:r w:rsidRPr="002F7477">
        <w:rPr>
          <w:color w:val="000000"/>
          <w:sz w:val="24"/>
        </w:rPr>
        <w:br/>
        <w:t xml:space="preserve">И.П.Павлова и его школы в разработке физиологии пищеварения. Методы исследования функций пищеварения. Состав и свойства слюны, ее значение. Реакции слюнных желез на действие различных раздражителей. Регуляция слюноотделения. Условно-рефлекторное слюноотделение. Состав и свойства желудочного сока. Реакции желудочных желез на введение различной пищи. Нервная и гуморальная регуляция секреторной функции желудка.      Механизм слюнорефлекторной, желудочной и кишечной фаз секреции. Механизм торможения секреции в желудке. Пищеварение в двенадцатиперстной кишке. Состав и свойства поджелудочного сока. Реакция поджелудочной железы на введение различной пищи. Регуляция секреции поджелудочной железы. Состав и свойства кишечного сока, механизм его секреции. Регуляция секреции кишечного сока. Пристеночное пищеварение. Роль толстых кишок в процессах пищеварения. Всасывающая функция пищеварительного аппарата. Ворсинки как орган всасывания. Процесс всасывания. Процесс всасывания углеводов, жиров и белков. Моторика </w:t>
      </w:r>
      <w:r w:rsidRPr="002F7477">
        <w:rPr>
          <w:color w:val="000000"/>
          <w:sz w:val="24"/>
        </w:rPr>
        <w:lastRenderedPageBreak/>
        <w:t>пищеварительного тракта. Значение двигательной функции. Жевание. Глотание. Двигательная функция желудка. Двигательная деятельность тонкого кишечника. Двигательная активность толстого кишечника. Регуляция моторики пищеварительного тракта. Печень. Роль печени в обмене веществ и микроэлементов. Роль печени в обмене гормонов и биологически активных веществ. Образование и выделение желчи. Желчные пигменты. Роль печени в детоксикации различных веществ. Печень и витамины. Роль печени в свертывании и перераспределении крови.</w:t>
      </w:r>
    </w:p>
    <w:p w:rsidR="00671540" w:rsidRDefault="00671540" w:rsidP="002F7477">
      <w:pPr>
        <w:ind w:firstLine="709"/>
        <w:jc w:val="both"/>
        <w:rPr>
          <w:b/>
          <w:color w:val="000000"/>
          <w:sz w:val="24"/>
        </w:rPr>
      </w:pPr>
      <w:r>
        <w:rPr>
          <w:b/>
          <w:color w:val="000000"/>
          <w:sz w:val="24"/>
        </w:rPr>
        <w:t xml:space="preserve">Тема </w:t>
      </w:r>
      <w:r w:rsidR="002F7477" w:rsidRPr="002F7477">
        <w:rPr>
          <w:b/>
          <w:color w:val="000000"/>
          <w:sz w:val="24"/>
        </w:rPr>
        <w:t>1</w:t>
      </w:r>
      <w:r>
        <w:rPr>
          <w:b/>
          <w:color w:val="000000"/>
          <w:sz w:val="24"/>
        </w:rPr>
        <w:t>0</w:t>
      </w:r>
      <w:r w:rsidR="002F7477" w:rsidRPr="002F7477">
        <w:rPr>
          <w:b/>
          <w:color w:val="000000"/>
          <w:sz w:val="24"/>
        </w:rPr>
        <w:t>.</w:t>
      </w:r>
      <w:r>
        <w:rPr>
          <w:b/>
          <w:color w:val="000000"/>
          <w:sz w:val="24"/>
        </w:rPr>
        <w:t xml:space="preserve"> </w:t>
      </w:r>
      <w:r w:rsidR="002F7477" w:rsidRPr="002F7477">
        <w:rPr>
          <w:b/>
          <w:color w:val="000000"/>
          <w:sz w:val="24"/>
        </w:rPr>
        <w:t>Питание.</w:t>
      </w:r>
    </w:p>
    <w:p w:rsidR="002F7477" w:rsidRPr="002F7477" w:rsidRDefault="002F7477" w:rsidP="002F7477">
      <w:pPr>
        <w:ind w:firstLine="709"/>
        <w:jc w:val="both"/>
        <w:rPr>
          <w:sz w:val="24"/>
        </w:rPr>
      </w:pPr>
      <w:r w:rsidRPr="002F7477">
        <w:rPr>
          <w:color w:val="000000"/>
          <w:sz w:val="24"/>
        </w:rPr>
        <w:t>Состав и значение пищевых продуктов. Витамины, Гипо- и гипервитаминозы. Вода, соли и микроэлементы. Экстрактивные и грубоволокнистые вещества. Примеси: лекарственные средства, металлы, добавки, пестициды. Нормы питания. Недостаточное и чрезмерное потребление пищевых продуктов. Белковое равновесие, белковый минимум. Усвоение питательных веществ. Пищевой рацион. Сбалансированное питание. Диеты. Искусственное питание. Избыточный вес и ожирение.</w:t>
      </w:r>
    </w:p>
    <w:p w:rsidR="00671540" w:rsidRDefault="00671540" w:rsidP="002F7477">
      <w:pPr>
        <w:ind w:firstLine="709"/>
        <w:jc w:val="both"/>
        <w:rPr>
          <w:color w:val="000000"/>
          <w:sz w:val="24"/>
        </w:rPr>
      </w:pPr>
      <w:r>
        <w:rPr>
          <w:b/>
          <w:color w:val="000000"/>
          <w:sz w:val="24"/>
        </w:rPr>
        <w:t xml:space="preserve">Тема 11. </w:t>
      </w:r>
      <w:r w:rsidR="002F7477" w:rsidRPr="002F7477">
        <w:rPr>
          <w:b/>
          <w:color w:val="000000"/>
          <w:sz w:val="24"/>
        </w:rPr>
        <w:t>Обмен веществ и энергии.</w:t>
      </w:r>
      <w:r w:rsidR="002F7477" w:rsidRPr="002F7477">
        <w:rPr>
          <w:color w:val="000000"/>
          <w:sz w:val="24"/>
        </w:rPr>
        <w:t xml:space="preserve"> </w:t>
      </w:r>
    </w:p>
    <w:p w:rsidR="002F7477" w:rsidRPr="002F7477" w:rsidRDefault="002F7477" w:rsidP="002F7477">
      <w:pPr>
        <w:ind w:firstLine="709"/>
        <w:jc w:val="both"/>
        <w:rPr>
          <w:sz w:val="24"/>
        </w:rPr>
      </w:pPr>
      <w:r w:rsidRPr="002F7477">
        <w:rPr>
          <w:color w:val="000000"/>
          <w:sz w:val="24"/>
        </w:rPr>
        <w:t xml:space="preserve">Ассимиляция и диссимиляция. Сущность обмена веществ. Пластические и энергетические процессы. Внешний и межуточный обмен. Методы исследования. Регуляция обмена веществ. Гомеостатические константы. Регуляция активности ферментов: клеточная ауторегуляция, гормональная и нервная регуляция.     Обмен белков. Значение белков. Кругооборот белков в организме. Энергетический баланс организма. Методы определения расхода энергии. Основной обмен. Остаточный азот. Мобилизация белковых ресурсов организма — возможность повышения адаптивных изменений обменных процессов. Белковый обмен при мышечной работе. Обмен углеводов. Значение углеводов как источник энергии. Кругооборот углеводов в организме. Гликоген мышц и печени. Углеводный обмен при мышечной работе.       Обмен жиров. Роль кругооборота жиров в организме. Жиры как источник энергии при мышечной работе. Обмен воды и минеральных веществ. Роль и кругооборот воды в организме. Объем |воды внутриклеточного и внеклеточного пространства. </w:t>
      </w:r>
    </w:p>
    <w:p w:rsidR="00671540" w:rsidRDefault="00671540" w:rsidP="002F7477">
      <w:pPr>
        <w:ind w:firstLine="709"/>
        <w:jc w:val="both"/>
        <w:rPr>
          <w:b/>
          <w:color w:val="000000"/>
          <w:sz w:val="24"/>
        </w:rPr>
      </w:pPr>
      <w:r>
        <w:rPr>
          <w:b/>
          <w:color w:val="000000"/>
          <w:sz w:val="24"/>
        </w:rPr>
        <w:t>Тема 12</w:t>
      </w:r>
      <w:r w:rsidR="002F7477" w:rsidRPr="002F7477">
        <w:rPr>
          <w:b/>
          <w:color w:val="000000"/>
          <w:sz w:val="24"/>
        </w:rPr>
        <w:t>. Терморегуляция.</w:t>
      </w:r>
    </w:p>
    <w:p w:rsidR="002F7477" w:rsidRPr="002F7477" w:rsidRDefault="002F7477" w:rsidP="002F7477">
      <w:pPr>
        <w:ind w:firstLine="709"/>
        <w:jc w:val="both"/>
        <w:rPr>
          <w:sz w:val="24"/>
        </w:rPr>
      </w:pPr>
      <w:r w:rsidRPr="002F7477">
        <w:rPr>
          <w:color w:val="000000"/>
          <w:sz w:val="24"/>
        </w:rPr>
        <w:t xml:space="preserve">Терморегуляция тела. Температурное ядро и оболочка тела. Методы измерения температуры тела: тимпинальная и эзофагальная температура. Температура оболочки тела. Тепловая проводимость. Средняя кожная температура. Теплопродукция (химическая терморегуляция). Теплоотдача (физическая терморегуляция). Теплоотдача проведением и конвекцией. Реакция. Испарение. Потовые железы. Химический состав пота. Передача тепла внутри тела. Регуляция температуры тела. Центральные и периферические терморецепторы. Гипоталамический центр терморегуляции. Особенности терморегуляции при мышечной работе. </w:t>
      </w:r>
    </w:p>
    <w:p w:rsidR="00671540" w:rsidRDefault="00671540" w:rsidP="002F7477">
      <w:pPr>
        <w:ind w:firstLine="709"/>
        <w:jc w:val="both"/>
        <w:rPr>
          <w:b/>
          <w:color w:val="000000"/>
          <w:sz w:val="24"/>
        </w:rPr>
      </w:pPr>
      <w:r>
        <w:rPr>
          <w:b/>
          <w:color w:val="000000"/>
          <w:sz w:val="24"/>
        </w:rPr>
        <w:t xml:space="preserve">Тема 13. </w:t>
      </w:r>
      <w:r w:rsidR="002F7477" w:rsidRPr="002F7477">
        <w:rPr>
          <w:b/>
          <w:color w:val="000000"/>
          <w:sz w:val="24"/>
        </w:rPr>
        <w:t>Выделение.</w:t>
      </w:r>
    </w:p>
    <w:p w:rsidR="002F7477" w:rsidRPr="002F7477" w:rsidRDefault="00671540" w:rsidP="002F7477">
      <w:pPr>
        <w:ind w:firstLine="709"/>
        <w:jc w:val="both"/>
        <w:rPr>
          <w:sz w:val="24"/>
        </w:rPr>
      </w:pPr>
      <w:r>
        <w:rPr>
          <w:color w:val="000000"/>
          <w:sz w:val="24"/>
        </w:rPr>
        <w:t>По</w:t>
      </w:r>
      <w:r w:rsidR="002F7477" w:rsidRPr="002F7477">
        <w:rPr>
          <w:color w:val="000000"/>
          <w:sz w:val="24"/>
        </w:rPr>
        <w:t xml:space="preserve">чки и их функции. Строение почек. Нефрон — структурно-функциональная единица почки. Морфофункциональная организация нефрона. Юкстагломерулярный комплекс нефрона. Процесс образования мочи. Канальцевая реабсорбция и канальцевая секреция. Клубочковая фильтрация. Факторы, обусловливающие образование мочи. Специфический перенос веществ в области почечных канальцев. Пассивный перенос. Активный черезканальный перенос. Специфические транспортные системы. Почечная экскреция. Понятие о клиренсе. Биофизические основы фильтрации. Скорость клубочковой фильтрации. Основные компоненты мочи. Выделение воды и механизмы концентрирования мочи в почках. Поворотно-противоточный механизм. Регуляция функций почек. Гормональная регуляция. Механизм действия вазопрессина. Типы диуреза. Влияние температуры. Нервно-вегетативные факторы регуляции функции почек. Гомеостатическая функция почек. Роль почек в осмо- и волюморегуляции, в регуляции ионного состава крови и КЩР. Метаболическая функция почек. Мочевыделение и мочеиспускание. Последствия удаления почки и искусственная почка. Кожа и ее роль в </w:t>
      </w:r>
      <w:r w:rsidR="002F7477" w:rsidRPr="002F7477">
        <w:rPr>
          <w:color w:val="000000"/>
          <w:sz w:val="24"/>
        </w:rPr>
        <w:lastRenderedPageBreak/>
        <w:t>выделительных процессах. Потовые железы, их строение и количество. Потоотделение в покое и при мышечной нагрузке</w:t>
      </w:r>
    </w:p>
    <w:p w:rsidR="00570C40" w:rsidRDefault="00570C40" w:rsidP="00D534E9">
      <w:pPr>
        <w:tabs>
          <w:tab w:val="left" w:pos="900"/>
        </w:tabs>
        <w:ind w:firstLine="709"/>
        <w:jc w:val="both"/>
        <w:rPr>
          <w:b/>
          <w:color w:val="000000"/>
          <w:sz w:val="24"/>
          <w:szCs w:val="24"/>
        </w:rPr>
      </w:pPr>
    </w:p>
    <w:p w:rsidR="002F7477" w:rsidRPr="00D534E9" w:rsidRDefault="002F7477"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793E1B" w:rsidRDefault="005A543E" w:rsidP="00F803A3">
      <w:pPr>
        <w:tabs>
          <w:tab w:val="left" w:pos="900"/>
        </w:tabs>
        <w:ind w:firstLine="709"/>
        <w:jc w:val="both"/>
        <w:rPr>
          <w:b/>
          <w:color w:val="000000"/>
          <w:sz w:val="24"/>
          <w:szCs w:val="24"/>
        </w:rPr>
      </w:pPr>
    </w:p>
    <w:p w:rsidR="00C27D8F" w:rsidRDefault="00C27D8F" w:rsidP="00C27D8F">
      <w:pPr>
        <w:pStyle w:val="a4"/>
        <w:numPr>
          <w:ilvl w:val="0"/>
          <w:numId w:val="4"/>
        </w:numPr>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«Физиология человека и животных»/ Александрова Н.В. – Омск: Изд-во Омской гуманитарной академии.</w:t>
      </w:r>
      <w:r w:rsidRPr="00461A31">
        <w:rPr>
          <w:rFonts w:ascii="Times New Roman" w:hAnsi="Times New Roman"/>
          <w:sz w:val="24"/>
          <w:szCs w:val="24"/>
        </w:rPr>
        <w:t xml:space="preserve"> </w:t>
      </w:r>
      <w:r w:rsidR="00863E78">
        <w:rPr>
          <w:rFonts w:ascii="Times New Roman" w:hAnsi="Times New Roman"/>
          <w:sz w:val="24"/>
          <w:szCs w:val="24"/>
        </w:rPr>
        <w:t>202</w:t>
      </w:r>
      <w:r w:rsidR="00A818FD">
        <w:rPr>
          <w:rFonts w:ascii="Times New Roman" w:hAnsi="Times New Roman"/>
          <w:sz w:val="24"/>
          <w:szCs w:val="24"/>
          <w:lang w:val="en-US"/>
        </w:rPr>
        <w:t>2</w:t>
      </w:r>
    </w:p>
    <w:p w:rsidR="00C27D8F" w:rsidRDefault="00C27D8F" w:rsidP="00C27D8F">
      <w:pPr>
        <w:pStyle w:val="a4"/>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27D8F" w:rsidRDefault="00C27D8F" w:rsidP="00C27D8F">
      <w:pPr>
        <w:pStyle w:val="14"/>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C27D8F" w:rsidRDefault="00C27D8F" w:rsidP="00C27D8F">
      <w:pPr>
        <w:pStyle w:val="14"/>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76A03" w:rsidRDefault="00276A03" w:rsidP="00705FB5">
      <w:pPr>
        <w:ind w:firstLine="709"/>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015DF1" w:rsidRDefault="00705814" w:rsidP="00461A31">
      <w:pPr>
        <w:widowControl/>
        <w:tabs>
          <w:tab w:val="left" w:pos="406"/>
        </w:tabs>
        <w:autoSpaceDE/>
        <w:autoSpaceDN/>
        <w:adjustRightInd/>
        <w:ind w:firstLine="709"/>
        <w:jc w:val="center"/>
        <w:rPr>
          <w:bCs/>
          <w:i/>
          <w:color w:val="000000"/>
          <w:sz w:val="24"/>
          <w:szCs w:val="24"/>
        </w:rPr>
      </w:pPr>
      <w:r w:rsidRPr="00421D02">
        <w:rPr>
          <w:b/>
          <w:bCs/>
          <w:i/>
          <w:color w:val="000000"/>
          <w:sz w:val="24"/>
          <w:szCs w:val="24"/>
        </w:rPr>
        <w:t>Основная</w:t>
      </w:r>
      <w:r w:rsidR="00705FB5" w:rsidRPr="009A2D20">
        <w:rPr>
          <w:bCs/>
          <w:i/>
          <w:color w:val="000000"/>
          <w:sz w:val="24"/>
          <w:szCs w:val="24"/>
        </w:rPr>
        <w:t>:</w:t>
      </w:r>
    </w:p>
    <w:p w:rsidR="00461A31" w:rsidRPr="00461A31" w:rsidRDefault="00461A31" w:rsidP="00461A31">
      <w:pPr>
        <w:widowControl/>
        <w:numPr>
          <w:ilvl w:val="0"/>
          <w:numId w:val="13"/>
        </w:numPr>
        <w:tabs>
          <w:tab w:val="left" w:pos="406"/>
        </w:tabs>
        <w:autoSpaceDE/>
        <w:adjustRightInd/>
        <w:ind w:left="0" w:firstLine="0"/>
        <w:jc w:val="both"/>
        <w:rPr>
          <w:rFonts w:eastAsia="Calibri"/>
          <w:iCs/>
          <w:sz w:val="28"/>
          <w:szCs w:val="28"/>
          <w:lang w:eastAsia="en-US"/>
        </w:rPr>
      </w:pPr>
      <w:r w:rsidRPr="00461A31">
        <w:rPr>
          <w:iCs/>
          <w:sz w:val="28"/>
          <w:szCs w:val="28"/>
          <w:shd w:val="clear" w:color="auto" w:fill="FFFFFF"/>
        </w:rPr>
        <w:t>Дробинская, А. О. </w:t>
      </w:r>
      <w:r w:rsidRPr="00461A31">
        <w:rPr>
          <w:sz w:val="28"/>
          <w:szCs w:val="28"/>
          <w:shd w:val="clear" w:color="auto" w:fill="FFFFFF"/>
        </w:rPr>
        <w:t>Анатомия и возрастная физиология : учебник для академического бакалавриата / А. О. Дробинская. — 2-е изд., перераб. и доп. — Москва : Издательство Юрайт, 2019. — 414 с. — (Бакалавр. Академический курс). — ISBN 978-5-534-04086-9. — Текст : электронный // ЭБС Юрайт [сайт]. — URL: </w:t>
      </w:r>
      <w:hyperlink r:id="rId8" w:history="1">
        <w:r w:rsidR="00287B42">
          <w:rPr>
            <w:rStyle w:val="a8"/>
            <w:sz w:val="28"/>
            <w:szCs w:val="28"/>
            <w:shd w:val="clear" w:color="auto" w:fill="FFFFFF"/>
          </w:rPr>
          <w:t>https://www.biblio-online.ru/bcode/431797.....</w:t>
        </w:r>
      </w:hyperlink>
      <w:r w:rsidRPr="00461A31">
        <w:rPr>
          <w:rFonts w:eastAsia="Calibri"/>
          <w:iCs/>
          <w:sz w:val="28"/>
          <w:szCs w:val="28"/>
          <w:lang w:eastAsia="en-US"/>
        </w:rPr>
        <w:t>.</w:t>
      </w:r>
    </w:p>
    <w:p w:rsidR="00461A31" w:rsidRPr="00461A31" w:rsidRDefault="00461A31" w:rsidP="00461A31">
      <w:pPr>
        <w:tabs>
          <w:tab w:val="left" w:pos="406"/>
        </w:tabs>
        <w:jc w:val="center"/>
        <w:rPr>
          <w:rFonts w:eastAsia="Calibri"/>
          <w:b/>
          <w:iCs/>
          <w:sz w:val="28"/>
          <w:szCs w:val="28"/>
          <w:lang w:eastAsia="en-US"/>
        </w:rPr>
      </w:pPr>
      <w:r w:rsidRPr="00461A31">
        <w:rPr>
          <w:rFonts w:eastAsia="Calibri"/>
          <w:b/>
          <w:i/>
          <w:iCs/>
          <w:sz w:val="28"/>
          <w:szCs w:val="28"/>
          <w:lang w:eastAsia="en-US"/>
        </w:rPr>
        <w:t>Дополнительная</w:t>
      </w:r>
      <w:r w:rsidRPr="00461A31">
        <w:rPr>
          <w:rFonts w:eastAsia="Calibri"/>
          <w:b/>
          <w:iCs/>
          <w:sz w:val="28"/>
          <w:szCs w:val="28"/>
          <w:lang w:eastAsia="en-US"/>
        </w:rPr>
        <w:t>:</w:t>
      </w:r>
    </w:p>
    <w:p w:rsidR="00461A31" w:rsidRPr="00461A31" w:rsidRDefault="00461A31" w:rsidP="00461A31">
      <w:pPr>
        <w:widowControl/>
        <w:numPr>
          <w:ilvl w:val="0"/>
          <w:numId w:val="13"/>
        </w:numPr>
        <w:tabs>
          <w:tab w:val="left" w:pos="406"/>
        </w:tabs>
        <w:autoSpaceDE/>
        <w:adjustRightInd/>
        <w:ind w:left="0" w:firstLine="0"/>
        <w:jc w:val="both"/>
        <w:rPr>
          <w:iCs/>
          <w:sz w:val="28"/>
          <w:szCs w:val="28"/>
        </w:rPr>
      </w:pPr>
      <w:r w:rsidRPr="00461A31">
        <w:rPr>
          <w:iCs/>
          <w:sz w:val="28"/>
          <w:szCs w:val="28"/>
          <w:shd w:val="clear" w:color="auto" w:fill="FFFFFF"/>
        </w:rPr>
        <w:t>Ляксо, Е. Е. </w:t>
      </w:r>
      <w:r w:rsidRPr="00461A31">
        <w:rPr>
          <w:sz w:val="28"/>
          <w:szCs w:val="28"/>
          <w:shd w:val="clear" w:color="auto" w:fill="FFFFFF"/>
        </w:rPr>
        <w:t>Возрастная физиология и психофизиология : учебник для академического бакалавриата / Е. Е. Ляксо, А. Д. Ноздрачев, Л. В. Соколова. — Москва : Издательство Юрайт, 2019. — 396 с. — (Бакалавр. Академический курс). — ISBN 978-5-534-00861-6. — Текст : электронный // ЭБС Юрайт [сайт]. — URL: </w:t>
      </w:r>
      <w:hyperlink r:id="rId9" w:history="1">
        <w:r w:rsidR="00287B42">
          <w:rPr>
            <w:rStyle w:val="a8"/>
            <w:sz w:val="28"/>
            <w:szCs w:val="28"/>
            <w:shd w:val="clear" w:color="auto" w:fill="FFFFFF"/>
          </w:rPr>
          <w:t>https://www.biblio-online.ru/bcode/433196</w:t>
        </w:r>
      </w:hyperlink>
      <w:r w:rsidRPr="00461A31">
        <w:rPr>
          <w:iCs/>
          <w:sz w:val="28"/>
          <w:szCs w:val="28"/>
        </w:rPr>
        <w:t xml:space="preserve"> </w:t>
      </w:r>
    </w:p>
    <w:p w:rsidR="00461A31" w:rsidRPr="00461A31" w:rsidRDefault="00461A31" w:rsidP="00461A31">
      <w:pPr>
        <w:widowControl/>
        <w:numPr>
          <w:ilvl w:val="0"/>
          <w:numId w:val="13"/>
        </w:numPr>
        <w:tabs>
          <w:tab w:val="left" w:pos="406"/>
        </w:tabs>
        <w:autoSpaceDE/>
        <w:adjustRightInd/>
        <w:ind w:left="0" w:firstLine="0"/>
        <w:jc w:val="both"/>
        <w:rPr>
          <w:rFonts w:eastAsia="Calibri"/>
          <w:iCs/>
          <w:sz w:val="28"/>
          <w:szCs w:val="28"/>
          <w:lang w:eastAsia="en-US"/>
        </w:rPr>
      </w:pPr>
      <w:r w:rsidRPr="00461A31">
        <w:rPr>
          <w:iCs/>
          <w:sz w:val="28"/>
          <w:szCs w:val="28"/>
          <w:shd w:val="clear" w:color="auto" w:fill="FFFFFF"/>
        </w:rPr>
        <w:t>Павлов, И. П. </w:t>
      </w:r>
      <w:r w:rsidRPr="00461A31">
        <w:rPr>
          <w:sz w:val="28"/>
          <w:szCs w:val="28"/>
          <w:shd w:val="clear" w:color="auto" w:fill="FFFFFF"/>
        </w:rPr>
        <w:t>Физиология. Избранные труды / И. П. Павлов. — 2-е изд., стер. — Москва : Издательство Юрайт, 2019. — 394 с. — (Антология мысли). — ISBN 978-5-534-02742-6. — Текст : электронный // ЭБС Юрайт [сайт]. — URL: </w:t>
      </w:r>
      <w:hyperlink r:id="rId10" w:history="1">
        <w:r w:rsidR="00287B42">
          <w:rPr>
            <w:rStyle w:val="a8"/>
            <w:sz w:val="28"/>
            <w:szCs w:val="28"/>
            <w:shd w:val="clear" w:color="auto" w:fill="FFFFFF"/>
          </w:rPr>
          <w:t>https://www.biblio-online.ru/bcode/437086</w:t>
        </w:r>
      </w:hyperlink>
    </w:p>
    <w:p w:rsidR="00D35B46" w:rsidRPr="003F1ACB" w:rsidRDefault="00D35B46" w:rsidP="00461A31">
      <w:pPr>
        <w:keepNext/>
        <w:widowControl/>
        <w:tabs>
          <w:tab w:val="left" w:pos="708"/>
        </w:tabs>
        <w:autoSpaceDE/>
        <w:adjustRightInd/>
        <w:jc w:val="both"/>
        <w:rPr>
          <w:rFonts w:eastAsia="Calibri"/>
          <w:iCs/>
          <w:sz w:val="24"/>
          <w:szCs w:val="24"/>
          <w:lang w:eastAsia="en-US"/>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 xml:space="preserve">Перечень ресурсов информационно-телекоммуникационной сети </w:t>
      </w:r>
      <w:r w:rsidRPr="00793E1B">
        <w:rPr>
          <w:b/>
          <w:color w:val="000000"/>
          <w:sz w:val="24"/>
          <w:szCs w:val="24"/>
        </w:rPr>
        <w:lastRenderedPageBreak/>
        <w:t>«Интернет», необходимых для освоения дисциплины</w:t>
      </w:r>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287B42">
          <w:rPr>
            <w:rStyle w:val="a8"/>
            <w:rFonts w:ascii="Times New Roman" w:hAnsi="Times New Roman"/>
            <w:sz w:val="24"/>
            <w:szCs w:val="24"/>
          </w:rPr>
          <w:t>http://www.iprbookshop.ru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287B42">
          <w:rPr>
            <w:rStyle w:val="a8"/>
            <w:rFonts w:ascii="Times New Roman" w:hAnsi="Times New Roman"/>
            <w:sz w:val="24"/>
            <w:szCs w:val="24"/>
          </w:rPr>
          <w:t>http://biblio-online.ru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287B42">
          <w:rPr>
            <w:rStyle w:val="a8"/>
            <w:rFonts w:ascii="Times New Roman" w:hAnsi="Times New Roman"/>
            <w:sz w:val="24"/>
            <w:szCs w:val="24"/>
          </w:rPr>
          <w:t>http://window.edu.ru/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287B42">
          <w:rPr>
            <w:rStyle w:val="a8"/>
            <w:rFonts w:ascii="Times New Roman" w:hAnsi="Times New Roman"/>
            <w:sz w:val="24"/>
            <w:szCs w:val="24"/>
          </w:rPr>
          <w:t>http://elibrary.ru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287B42">
          <w:rPr>
            <w:rStyle w:val="a8"/>
            <w:rFonts w:ascii="Times New Roman" w:hAnsi="Times New Roman"/>
            <w:sz w:val="24"/>
            <w:szCs w:val="24"/>
          </w:rPr>
          <w:t>http://www.sciencedirect.com</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B66F47">
          <w:rPr>
            <w:rStyle w:val="a8"/>
            <w:rFonts w:ascii="Times New Roman" w:hAnsi="Times New Roman"/>
            <w:sz w:val="24"/>
            <w:szCs w:val="24"/>
          </w:rPr>
          <w:t>www.edu.ru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287B42">
          <w:rPr>
            <w:rStyle w:val="a8"/>
            <w:rFonts w:ascii="Times New Roman" w:hAnsi="Times New Roman"/>
            <w:sz w:val="24"/>
            <w:szCs w:val="24"/>
          </w:rPr>
          <w:t>http://journals.cambridge.org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287B42">
          <w:rPr>
            <w:rStyle w:val="a8"/>
            <w:rFonts w:ascii="Times New Roman" w:hAnsi="Times New Roman"/>
            <w:sz w:val="24"/>
            <w:szCs w:val="24"/>
          </w:rPr>
          <w:t>http://www.oxfordjoumals.org</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287B42">
          <w:rPr>
            <w:rStyle w:val="a8"/>
            <w:rFonts w:ascii="Times New Roman" w:hAnsi="Times New Roman"/>
            <w:sz w:val="24"/>
            <w:szCs w:val="24"/>
          </w:rPr>
          <w:t>http://dic.academic.ru/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287B42">
          <w:rPr>
            <w:rStyle w:val="a8"/>
            <w:rFonts w:ascii="Times New Roman" w:hAnsi="Times New Roman"/>
            <w:sz w:val="24"/>
            <w:szCs w:val="24"/>
          </w:rPr>
          <w:t>http://www.benran.ru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287B42">
          <w:rPr>
            <w:rStyle w:val="a8"/>
            <w:rFonts w:ascii="Times New Roman" w:hAnsi="Times New Roman"/>
            <w:sz w:val="24"/>
            <w:szCs w:val="24"/>
          </w:rPr>
          <w:t>http://www.gks.ru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287B42">
          <w:rPr>
            <w:rStyle w:val="a8"/>
            <w:rFonts w:ascii="Times New Roman" w:hAnsi="Times New Roman"/>
            <w:sz w:val="24"/>
            <w:szCs w:val="24"/>
          </w:rPr>
          <w:t>http://diss.rsl.ru</w:t>
        </w:r>
      </w:hyperlink>
    </w:p>
    <w:p w:rsidR="00777B09" w:rsidRPr="00793E1B" w:rsidRDefault="00777B09" w:rsidP="00FB1DE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287B42">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27D8F"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w:t>
      </w:r>
      <w:r w:rsidR="00043E2D">
        <w:rPr>
          <w:bCs/>
          <w:sz w:val="24"/>
          <w:szCs w:val="24"/>
        </w:rPr>
        <w:t>Физиология человека и животных</w:t>
      </w:r>
      <w:r w:rsidR="00B67A77">
        <w:rPr>
          <w:bCs/>
          <w:sz w:val="24"/>
          <w:szCs w:val="24"/>
        </w:rPr>
        <w:t xml:space="preserve">»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w:t>
      </w:r>
      <w:r w:rsidRPr="00793E1B">
        <w:rPr>
          <w:color w:val="000000"/>
          <w:sz w:val="24"/>
          <w:szCs w:val="24"/>
        </w:rPr>
        <w:lastRenderedPageBreak/>
        <w:t>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B1DE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27D8F">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E345EF" w:rsidRDefault="00E345EF" w:rsidP="00705FB5">
      <w:pPr>
        <w:widowControl/>
        <w:autoSpaceDE/>
        <w:adjustRightInd/>
        <w:ind w:firstLine="709"/>
        <w:jc w:val="both"/>
        <w:rPr>
          <w:color w:val="000000"/>
          <w:sz w:val="24"/>
          <w:szCs w:val="24"/>
        </w:rPr>
      </w:pPr>
    </w:p>
    <w:p w:rsidR="00E345EF" w:rsidRDefault="00E345EF" w:rsidP="00E345E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345EF" w:rsidRDefault="00E345EF" w:rsidP="00E345EF">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287B42">
          <w:rPr>
            <w:rStyle w:val="a8"/>
            <w:rFonts w:ascii="Times New Roman" w:hAnsi="Times New Roman"/>
            <w:sz w:val="24"/>
            <w:szCs w:val="24"/>
          </w:rPr>
          <w:t>http://www.consultant.ru/edu/student/study/</w:t>
        </w:r>
      </w:hyperlink>
    </w:p>
    <w:p w:rsidR="00E345EF" w:rsidRDefault="00E345EF" w:rsidP="00E345EF">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287B42">
          <w:rPr>
            <w:rStyle w:val="a8"/>
            <w:rFonts w:ascii="Times New Roman" w:hAnsi="Times New Roman"/>
            <w:sz w:val="24"/>
            <w:szCs w:val="24"/>
          </w:rPr>
          <w:t>http://edu.garant.ru/omga/</w:t>
        </w:r>
      </w:hyperlink>
    </w:p>
    <w:p w:rsidR="00E345EF" w:rsidRDefault="00E345EF" w:rsidP="00E345EF">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6" w:history="1">
        <w:r w:rsidR="00287B4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345EF" w:rsidRDefault="00E345EF" w:rsidP="00E345EF">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287B4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345EF" w:rsidRDefault="00E345EF" w:rsidP="00E345EF">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287B4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345EF" w:rsidRPr="00FB1702" w:rsidRDefault="00E345EF" w:rsidP="00E345EF">
      <w:pPr>
        <w:pStyle w:val="a4"/>
        <w:numPr>
          <w:ilvl w:val="0"/>
          <w:numId w:val="12"/>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287B42">
          <w:rPr>
            <w:rStyle w:val="a8"/>
            <w:rFonts w:ascii="Times New Roman" w:eastAsia="Times New Roman" w:hAnsi="Times New Roman"/>
            <w:sz w:val="24"/>
          </w:rPr>
          <w:t>http://www.gumer.info/bibliotek_Buks/Pedagog/index.php</w:t>
        </w:r>
      </w:hyperlink>
    </w:p>
    <w:p w:rsidR="00E345EF" w:rsidRDefault="00E345EF" w:rsidP="00E345EF">
      <w:pPr>
        <w:ind w:firstLine="709"/>
        <w:jc w:val="both"/>
        <w:rPr>
          <w:b/>
          <w:sz w:val="24"/>
          <w:szCs w:val="24"/>
        </w:rPr>
      </w:pPr>
    </w:p>
    <w:p w:rsidR="00E345EF" w:rsidRDefault="00E345EF" w:rsidP="00E345EF">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E345EF" w:rsidRPr="00EF2488" w:rsidRDefault="00E345EF" w:rsidP="00E345EF">
      <w:pPr>
        <w:ind w:firstLine="709"/>
        <w:jc w:val="both"/>
        <w:rPr>
          <w:b/>
          <w:sz w:val="24"/>
          <w:szCs w:val="24"/>
        </w:rPr>
      </w:pPr>
    </w:p>
    <w:p w:rsidR="00E345EF" w:rsidRPr="000E492B" w:rsidRDefault="00E345EF" w:rsidP="00E345EF">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45EF" w:rsidRPr="000E492B" w:rsidRDefault="00E345EF" w:rsidP="00E345EF">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45EF" w:rsidRPr="000E492B" w:rsidRDefault="00E345EF" w:rsidP="00E345EF">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45EF" w:rsidRPr="000E492B" w:rsidRDefault="00E345EF" w:rsidP="00E345EF">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345EF" w:rsidRPr="000E492B" w:rsidRDefault="00E345EF" w:rsidP="00E345EF">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6F47">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E345EF" w:rsidRPr="000E492B" w:rsidRDefault="00E345EF" w:rsidP="00E345EF">
      <w:pPr>
        <w:ind w:firstLine="709"/>
        <w:jc w:val="both"/>
        <w:rPr>
          <w:sz w:val="24"/>
          <w:szCs w:val="24"/>
        </w:rPr>
      </w:pPr>
      <w:r w:rsidRPr="000E492B">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w:t>
      </w:r>
      <w:r w:rsidRPr="000E492B">
        <w:rPr>
          <w:sz w:val="24"/>
          <w:szCs w:val="24"/>
        </w:rPr>
        <w:lastRenderedPageBreak/>
        <w:t>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345EF" w:rsidRPr="000E492B" w:rsidRDefault="00E345EF" w:rsidP="00E345EF">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66F47">
          <w:rPr>
            <w:rStyle w:val="a8"/>
            <w:sz w:val="24"/>
            <w:szCs w:val="24"/>
          </w:rPr>
          <w:t>www.biblio-online.ru</w:t>
        </w:r>
      </w:hyperlink>
      <w:r w:rsidRPr="000E492B">
        <w:rPr>
          <w:sz w:val="24"/>
          <w:szCs w:val="24"/>
        </w:rPr>
        <w:t xml:space="preserve"> </w:t>
      </w:r>
    </w:p>
    <w:p w:rsidR="00E345EF" w:rsidRPr="000E492B" w:rsidRDefault="00E345EF" w:rsidP="00E345EF">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443FF" w:rsidRDefault="00FA5C55" w:rsidP="00E345EF">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16FC" w:rsidRDefault="00BF16FC" w:rsidP="00160BC1">
      <w:r>
        <w:separator/>
      </w:r>
    </w:p>
  </w:endnote>
  <w:endnote w:type="continuationSeparator" w:id="0">
    <w:p w:rsidR="00BF16FC" w:rsidRDefault="00BF16F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16FC" w:rsidRDefault="00BF16FC" w:rsidP="00160BC1">
      <w:r>
        <w:separator/>
      </w:r>
    </w:p>
  </w:footnote>
  <w:footnote w:type="continuationSeparator" w:id="0">
    <w:p w:rsidR="00BF16FC" w:rsidRDefault="00BF16F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667A04"/>
    <w:multiLevelType w:val="hybridMultilevel"/>
    <w:tmpl w:val="DCE82D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ED04E4"/>
    <w:multiLevelType w:val="hybridMultilevel"/>
    <w:tmpl w:val="AE98A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8A329D"/>
    <w:multiLevelType w:val="hybridMultilevel"/>
    <w:tmpl w:val="C54479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697538"/>
    <w:multiLevelType w:val="hybridMultilevel"/>
    <w:tmpl w:val="DE726F60"/>
    <w:lvl w:ilvl="0" w:tplc="2574470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3ED55FD"/>
    <w:multiLevelType w:val="hybridMultilevel"/>
    <w:tmpl w:val="C64E3C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C4E43AF"/>
    <w:multiLevelType w:val="hybridMultilevel"/>
    <w:tmpl w:val="30CA383E"/>
    <w:lvl w:ilvl="0" w:tplc="F24856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8"/>
  </w:num>
  <w:num w:numId="2">
    <w:abstractNumId w:val="4"/>
  </w:num>
  <w:num w:numId="3">
    <w:abstractNumId w:val="2"/>
  </w:num>
  <w:num w:numId="4">
    <w:abstractNumId w:val="6"/>
  </w:num>
  <w:num w:numId="5">
    <w:abstractNumId w:val="3"/>
  </w:num>
  <w:num w:numId="6">
    <w:abstractNumId w:val="7"/>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5"/>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22C"/>
    <w:rsid w:val="0001594B"/>
    <w:rsid w:val="00015DF1"/>
    <w:rsid w:val="000213E7"/>
    <w:rsid w:val="00027D2C"/>
    <w:rsid w:val="00027E5B"/>
    <w:rsid w:val="00032F2E"/>
    <w:rsid w:val="00037461"/>
    <w:rsid w:val="00043E2D"/>
    <w:rsid w:val="00051AEE"/>
    <w:rsid w:val="00056181"/>
    <w:rsid w:val="00060A01"/>
    <w:rsid w:val="00064A75"/>
    <w:rsid w:val="00064AA9"/>
    <w:rsid w:val="00066B8C"/>
    <w:rsid w:val="00070ECD"/>
    <w:rsid w:val="000835F5"/>
    <w:rsid w:val="000875BF"/>
    <w:rsid w:val="00090A51"/>
    <w:rsid w:val="000911D1"/>
    <w:rsid w:val="00097FEA"/>
    <w:rsid w:val="000A4675"/>
    <w:rsid w:val="000A4FAC"/>
    <w:rsid w:val="000B1331"/>
    <w:rsid w:val="000B40A9"/>
    <w:rsid w:val="000B7795"/>
    <w:rsid w:val="000C4546"/>
    <w:rsid w:val="000C69C3"/>
    <w:rsid w:val="000D07C6"/>
    <w:rsid w:val="000D4429"/>
    <w:rsid w:val="000D6DE5"/>
    <w:rsid w:val="000E37E9"/>
    <w:rsid w:val="00102E02"/>
    <w:rsid w:val="00104A75"/>
    <w:rsid w:val="00114770"/>
    <w:rsid w:val="001154C3"/>
    <w:rsid w:val="001165D0"/>
    <w:rsid w:val="001166B7"/>
    <w:rsid w:val="001167A8"/>
    <w:rsid w:val="0012626D"/>
    <w:rsid w:val="00127108"/>
    <w:rsid w:val="00127DEA"/>
    <w:rsid w:val="00131CDA"/>
    <w:rsid w:val="00132F57"/>
    <w:rsid w:val="001350EA"/>
    <w:rsid w:val="00136CF9"/>
    <w:rsid w:val="00137277"/>
    <w:rsid w:val="001377CC"/>
    <w:rsid w:val="001378B1"/>
    <w:rsid w:val="001440CE"/>
    <w:rsid w:val="00155E8A"/>
    <w:rsid w:val="0015639D"/>
    <w:rsid w:val="00160BC1"/>
    <w:rsid w:val="00161C70"/>
    <w:rsid w:val="001660FB"/>
    <w:rsid w:val="001716A9"/>
    <w:rsid w:val="00173105"/>
    <w:rsid w:val="00181919"/>
    <w:rsid w:val="00181AAB"/>
    <w:rsid w:val="00183664"/>
    <w:rsid w:val="00184F65"/>
    <w:rsid w:val="001871AA"/>
    <w:rsid w:val="001943CD"/>
    <w:rsid w:val="001A05EB"/>
    <w:rsid w:val="001A6533"/>
    <w:rsid w:val="001B50D9"/>
    <w:rsid w:val="001B5677"/>
    <w:rsid w:val="001C4FED"/>
    <w:rsid w:val="001C6305"/>
    <w:rsid w:val="001D4D11"/>
    <w:rsid w:val="001D7E91"/>
    <w:rsid w:val="001F11DE"/>
    <w:rsid w:val="001F3561"/>
    <w:rsid w:val="00206DC0"/>
    <w:rsid w:val="00207E2E"/>
    <w:rsid w:val="00207FB7"/>
    <w:rsid w:val="002103C2"/>
    <w:rsid w:val="00211C1B"/>
    <w:rsid w:val="00240A81"/>
    <w:rsid w:val="00245199"/>
    <w:rsid w:val="00253B8A"/>
    <w:rsid w:val="00254B1E"/>
    <w:rsid w:val="00255197"/>
    <w:rsid w:val="002650EA"/>
    <w:rsid w:val="002657BC"/>
    <w:rsid w:val="00265A2B"/>
    <w:rsid w:val="00276128"/>
    <w:rsid w:val="00276A03"/>
    <w:rsid w:val="0027733F"/>
    <w:rsid w:val="00285AD5"/>
    <w:rsid w:val="00287B42"/>
    <w:rsid w:val="00291D05"/>
    <w:rsid w:val="002933E5"/>
    <w:rsid w:val="002964D8"/>
    <w:rsid w:val="002A0013"/>
    <w:rsid w:val="002A0D1B"/>
    <w:rsid w:val="002B3D83"/>
    <w:rsid w:val="002B430E"/>
    <w:rsid w:val="002B5AB9"/>
    <w:rsid w:val="002B6C87"/>
    <w:rsid w:val="002B734E"/>
    <w:rsid w:val="002C226A"/>
    <w:rsid w:val="002C2EAE"/>
    <w:rsid w:val="002C3F08"/>
    <w:rsid w:val="002C7582"/>
    <w:rsid w:val="002D23AF"/>
    <w:rsid w:val="002D6AC0"/>
    <w:rsid w:val="002E4CB7"/>
    <w:rsid w:val="002F7477"/>
    <w:rsid w:val="00315AB7"/>
    <w:rsid w:val="0032166A"/>
    <w:rsid w:val="0032391D"/>
    <w:rsid w:val="00330957"/>
    <w:rsid w:val="0033180D"/>
    <w:rsid w:val="0033546E"/>
    <w:rsid w:val="003367CB"/>
    <w:rsid w:val="00355C7E"/>
    <w:rsid w:val="003618C2"/>
    <w:rsid w:val="00363097"/>
    <w:rsid w:val="00365758"/>
    <w:rsid w:val="003668E3"/>
    <w:rsid w:val="00390B62"/>
    <w:rsid w:val="00392A73"/>
    <w:rsid w:val="00395378"/>
    <w:rsid w:val="003A1939"/>
    <w:rsid w:val="003A3494"/>
    <w:rsid w:val="003A57B5"/>
    <w:rsid w:val="003A6FB0"/>
    <w:rsid w:val="003A71E4"/>
    <w:rsid w:val="003B7F71"/>
    <w:rsid w:val="003D47C6"/>
    <w:rsid w:val="003F1ACB"/>
    <w:rsid w:val="00400491"/>
    <w:rsid w:val="00407242"/>
    <w:rsid w:val="00407404"/>
    <w:rsid w:val="004110F5"/>
    <w:rsid w:val="00421D02"/>
    <w:rsid w:val="0042297A"/>
    <w:rsid w:val="00433967"/>
    <w:rsid w:val="00435249"/>
    <w:rsid w:val="00461A31"/>
    <w:rsid w:val="00461DBC"/>
    <w:rsid w:val="0046365B"/>
    <w:rsid w:val="0047224A"/>
    <w:rsid w:val="0047572F"/>
    <w:rsid w:val="0047633A"/>
    <w:rsid w:val="0048300E"/>
    <w:rsid w:val="004877AE"/>
    <w:rsid w:val="0049217A"/>
    <w:rsid w:val="004960CB"/>
    <w:rsid w:val="004A2C0D"/>
    <w:rsid w:val="004A2E62"/>
    <w:rsid w:val="004A68C9"/>
    <w:rsid w:val="004B13BA"/>
    <w:rsid w:val="004B3D44"/>
    <w:rsid w:val="004C5815"/>
    <w:rsid w:val="004C6DB3"/>
    <w:rsid w:val="004C6FF7"/>
    <w:rsid w:val="004D4895"/>
    <w:rsid w:val="004E0C3F"/>
    <w:rsid w:val="004E3D82"/>
    <w:rsid w:val="004E4CD6"/>
    <w:rsid w:val="004E4DB2"/>
    <w:rsid w:val="004E62F1"/>
    <w:rsid w:val="004E753A"/>
    <w:rsid w:val="004F3C72"/>
    <w:rsid w:val="00516F43"/>
    <w:rsid w:val="00530888"/>
    <w:rsid w:val="005362E6"/>
    <w:rsid w:val="0053640D"/>
    <w:rsid w:val="00537A62"/>
    <w:rsid w:val="00540C0C"/>
    <w:rsid w:val="00540F31"/>
    <w:rsid w:val="00565480"/>
    <w:rsid w:val="005669CB"/>
    <w:rsid w:val="00570C40"/>
    <w:rsid w:val="00572F9F"/>
    <w:rsid w:val="00577814"/>
    <w:rsid w:val="005816EA"/>
    <w:rsid w:val="0058191F"/>
    <w:rsid w:val="00582969"/>
    <w:rsid w:val="00583C2E"/>
    <w:rsid w:val="00584FE8"/>
    <w:rsid w:val="00586FAD"/>
    <w:rsid w:val="005915BA"/>
    <w:rsid w:val="00591B36"/>
    <w:rsid w:val="005A1DDC"/>
    <w:rsid w:val="005A28FC"/>
    <w:rsid w:val="005A543E"/>
    <w:rsid w:val="005B47CE"/>
    <w:rsid w:val="005B57DC"/>
    <w:rsid w:val="005C13E4"/>
    <w:rsid w:val="005C20F0"/>
    <w:rsid w:val="005C343B"/>
    <w:rsid w:val="005C3AEB"/>
    <w:rsid w:val="005C3E07"/>
    <w:rsid w:val="005C7567"/>
    <w:rsid w:val="005D206B"/>
    <w:rsid w:val="005E471A"/>
    <w:rsid w:val="005F2349"/>
    <w:rsid w:val="005F7684"/>
    <w:rsid w:val="006000AE"/>
    <w:rsid w:val="006004CD"/>
    <w:rsid w:val="006044B4"/>
    <w:rsid w:val="00607E17"/>
    <w:rsid w:val="006118F6"/>
    <w:rsid w:val="00611EF8"/>
    <w:rsid w:val="00624E28"/>
    <w:rsid w:val="00640A06"/>
    <w:rsid w:val="00641D51"/>
    <w:rsid w:val="00641E0D"/>
    <w:rsid w:val="00642A2F"/>
    <w:rsid w:val="006439F4"/>
    <w:rsid w:val="006446B6"/>
    <w:rsid w:val="00650C2E"/>
    <w:rsid w:val="0065477D"/>
    <w:rsid w:val="0065606F"/>
    <w:rsid w:val="00656AC4"/>
    <w:rsid w:val="00671540"/>
    <w:rsid w:val="00676914"/>
    <w:rsid w:val="006808C7"/>
    <w:rsid w:val="00683180"/>
    <w:rsid w:val="0068393D"/>
    <w:rsid w:val="00687A0C"/>
    <w:rsid w:val="00687B3A"/>
    <w:rsid w:val="00692DD7"/>
    <w:rsid w:val="006A20B5"/>
    <w:rsid w:val="006B0CA3"/>
    <w:rsid w:val="006C7335"/>
    <w:rsid w:val="006D0F12"/>
    <w:rsid w:val="006D108C"/>
    <w:rsid w:val="006D15B6"/>
    <w:rsid w:val="006D6805"/>
    <w:rsid w:val="006E5C19"/>
    <w:rsid w:val="006E773F"/>
    <w:rsid w:val="007008F5"/>
    <w:rsid w:val="00705814"/>
    <w:rsid w:val="00705FB5"/>
    <w:rsid w:val="007066B1"/>
    <w:rsid w:val="00713D44"/>
    <w:rsid w:val="007327FE"/>
    <w:rsid w:val="00741155"/>
    <w:rsid w:val="007512C7"/>
    <w:rsid w:val="00752936"/>
    <w:rsid w:val="0076201E"/>
    <w:rsid w:val="00764497"/>
    <w:rsid w:val="007751FE"/>
    <w:rsid w:val="00777B09"/>
    <w:rsid w:val="00781ADF"/>
    <w:rsid w:val="00783D3E"/>
    <w:rsid w:val="00785842"/>
    <w:rsid w:val="007865CB"/>
    <w:rsid w:val="00793E1B"/>
    <w:rsid w:val="00793F01"/>
    <w:rsid w:val="007A2C48"/>
    <w:rsid w:val="007A5EE5"/>
    <w:rsid w:val="007A7E7B"/>
    <w:rsid w:val="007B0492"/>
    <w:rsid w:val="007B1B01"/>
    <w:rsid w:val="007B2F12"/>
    <w:rsid w:val="007C277B"/>
    <w:rsid w:val="007C6349"/>
    <w:rsid w:val="007D31D9"/>
    <w:rsid w:val="007D5CC1"/>
    <w:rsid w:val="007D6EF7"/>
    <w:rsid w:val="007E10C6"/>
    <w:rsid w:val="007F098D"/>
    <w:rsid w:val="007F4B97"/>
    <w:rsid w:val="007F7A4D"/>
    <w:rsid w:val="0080074A"/>
    <w:rsid w:val="00801B83"/>
    <w:rsid w:val="00802695"/>
    <w:rsid w:val="00820D1B"/>
    <w:rsid w:val="00823333"/>
    <w:rsid w:val="00823E5A"/>
    <w:rsid w:val="00827A34"/>
    <w:rsid w:val="008423FF"/>
    <w:rsid w:val="00857299"/>
    <w:rsid w:val="00857FC8"/>
    <w:rsid w:val="00863E78"/>
    <w:rsid w:val="0086651C"/>
    <w:rsid w:val="00871794"/>
    <w:rsid w:val="0088272E"/>
    <w:rsid w:val="0089368C"/>
    <w:rsid w:val="008B3964"/>
    <w:rsid w:val="008B6331"/>
    <w:rsid w:val="008E5E59"/>
    <w:rsid w:val="008F44E5"/>
    <w:rsid w:val="0090481F"/>
    <w:rsid w:val="009079EB"/>
    <w:rsid w:val="009120DC"/>
    <w:rsid w:val="009123A1"/>
    <w:rsid w:val="00920199"/>
    <w:rsid w:val="00921868"/>
    <w:rsid w:val="0094149E"/>
    <w:rsid w:val="00941875"/>
    <w:rsid w:val="00944E81"/>
    <w:rsid w:val="00951F6B"/>
    <w:rsid w:val="009528CA"/>
    <w:rsid w:val="00954E45"/>
    <w:rsid w:val="00965998"/>
    <w:rsid w:val="009A2D20"/>
    <w:rsid w:val="009A79C9"/>
    <w:rsid w:val="009B756D"/>
    <w:rsid w:val="009E35D2"/>
    <w:rsid w:val="009F4070"/>
    <w:rsid w:val="009F5B47"/>
    <w:rsid w:val="00A103E6"/>
    <w:rsid w:val="00A26BB8"/>
    <w:rsid w:val="00A275E4"/>
    <w:rsid w:val="00A32A5F"/>
    <w:rsid w:val="00A34036"/>
    <w:rsid w:val="00A37B44"/>
    <w:rsid w:val="00A44F9E"/>
    <w:rsid w:val="00A567CD"/>
    <w:rsid w:val="00A63D90"/>
    <w:rsid w:val="00A670C7"/>
    <w:rsid w:val="00A752A5"/>
    <w:rsid w:val="00A75675"/>
    <w:rsid w:val="00A76E53"/>
    <w:rsid w:val="00A818FD"/>
    <w:rsid w:val="00A83EBD"/>
    <w:rsid w:val="00A85D0B"/>
    <w:rsid w:val="00A9607B"/>
    <w:rsid w:val="00A96C48"/>
    <w:rsid w:val="00AA0835"/>
    <w:rsid w:val="00AA2A29"/>
    <w:rsid w:val="00AA760C"/>
    <w:rsid w:val="00AB2091"/>
    <w:rsid w:val="00AC22B3"/>
    <w:rsid w:val="00AD0669"/>
    <w:rsid w:val="00AD208A"/>
    <w:rsid w:val="00AD4A3C"/>
    <w:rsid w:val="00AE3177"/>
    <w:rsid w:val="00AE7DC0"/>
    <w:rsid w:val="00AF61EB"/>
    <w:rsid w:val="00B02DFF"/>
    <w:rsid w:val="00B14050"/>
    <w:rsid w:val="00B42BE6"/>
    <w:rsid w:val="00B43F9B"/>
    <w:rsid w:val="00B44FF6"/>
    <w:rsid w:val="00B5209B"/>
    <w:rsid w:val="00B542D4"/>
    <w:rsid w:val="00B54421"/>
    <w:rsid w:val="00B642B8"/>
    <w:rsid w:val="00B66F47"/>
    <w:rsid w:val="00B67A77"/>
    <w:rsid w:val="00B76CF1"/>
    <w:rsid w:val="00B817E2"/>
    <w:rsid w:val="00B85B8C"/>
    <w:rsid w:val="00B9096D"/>
    <w:rsid w:val="00BA0E8F"/>
    <w:rsid w:val="00BB0356"/>
    <w:rsid w:val="00BB2413"/>
    <w:rsid w:val="00BB4C36"/>
    <w:rsid w:val="00BB6C9A"/>
    <w:rsid w:val="00BB70FB"/>
    <w:rsid w:val="00BD6ACB"/>
    <w:rsid w:val="00BE023D"/>
    <w:rsid w:val="00BF16FC"/>
    <w:rsid w:val="00BF22FC"/>
    <w:rsid w:val="00C00DA5"/>
    <w:rsid w:val="00C1245E"/>
    <w:rsid w:val="00C228C5"/>
    <w:rsid w:val="00C24DED"/>
    <w:rsid w:val="00C24EA8"/>
    <w:rsid w:val="00C26026"/>
    <w:rsid w:val="00C278ED"/>
    <w:rsid w:val="00C27D8F"/>
    <w:rsid w:val="00C33468"/>
    <w:rsid w:val="00C3475E"/>
    <w:rsid w:val="00C40C06"/>
    <w:rsid w:val="00C55E91"/>
    <w:rsid w:val="00C70CA1"/>
    <w:rsid w:val="00C76413"/>
    <w:rsid w:val="00C90A7A"/>
    <w:rsid w:val="00C93F61"/>
    <w:rsid w:val="00C94464"/>
    <w:rsid w:val="00C953C9"/>
    <w:rsid w:val="00CA401A"/>
    <w:rsid w:val="00CB27ED"/>
    <w:rsid w:val="00CB2B6B"/>
    <w:rsid w:val="00CB61D6"/>
    <w:rsid w:val="00CC2E7E"/>
    <w:rsid w:val="00CC35D7"/>
    <w:rsid w:val="00CE6C4B"/>
    <w:rsid w:val="00CF10BC"/>
    <w:rsid w:val="00CF12C6"/>
    <w:rsid w:val="00CF2B2F"/>
    <w:rsid w:val="00CF6292"/>
    <w:rsid w:val="00CF6B12"/>
    <w:rsid w:val="00D02EB8"/>
    <w:rsid w:val="00D152E4"/>
    <w:rsid w:val="00D1753D"/>
    <w:rsid w:val="00D23EFA"/>
    <w:rsid w:val="00D34B66"/>
    <w:rsid w:val="00D35B46"/>
    <w:rsid w:val="00D44188"/>
    <w:rsid w:val="00D443FF"/>
    <w:rsid w:val="00D4557D"/>
    <w:rsid w:val="00D534E9"/>
    <w:rsid w:val="00D63339"/>
    <w:rsid w:val="00D761E8"/>
    <w:rsid w:val="00D83177"/>
    <w:rsid w:val="00D8506D"/>
    <w:rsid w:val="00D86538"/>
    <w:rsid w:val="00D90307"/>
    <w:rsid w:val="00D97830"/>
    <w:rsid w:val="00DA3FFC"/>
    <w:rsid w:val="00DA489D"/>
    <w:rsid w:val="00DA48D3"/>
    <w:rsid w:val="00DA563F"/>
    <w:rsid w:val="00DB08E2"/>
    <w:rsid w:val="00DB0A35"/>
    <w:rsid w:val="00DB228F"/>
    <w:rsid w:val="00DB6DC2"/>
    <w:rsid w:val="00DC1B4F"/>
    <w:rsid w:val="00DC218E"/>
    <w:rsid w:val="00DC2E3F"/>
    <w:rsid w:val="00DC375A"/>
    <w:rsid w:val="00DC6660"/>
    <w:rsid w:val="00DD03B9"/>
    <w:rsid w:val="00DD28E2"/>
    <w:rsid w:val="00DD6EB4"/>
    <w:rsid w:val="00DE38F3"/>
    <w:rsid w:val="00DF0E2F"/>
    <w:rsid w:val="00DF1076"/>
    <w:rsid w:val="00DF26AA"/>
    <w:rsid w:val="00DF4D20"/>
    <w:rsid w:val="00DF7ED6"/>
    <w:rsid w:val="00E02CDE"/>
    <w:rsid w:val="00E11452"/>
    <w:rsid w:val="00E25004"/>
    <w:rsid w:val="00E316D0"/>
    <w:rsid w:val="00E345EF"/>
    <w:rsid w:val="00E42AED"/>
    <w:rsid w:val="00E4451A"/>
    <w:rsid w:val="00E5281D"/>
    <w:rsid w:val="00E64B04"/>
    <w:rsid w:val="00E72419"/>
    <w:rsid w:val="00E72975"/>
    <w:rsid w:val="00E7465A"/>
    <w:rsid w:val="00E80B68"/>
    <w:rsid w:val="00E81007"/>
    <w:rsid w:val="00E87776"/>
    <w:rsid w:val="00E9119D"/>
    <w:rsid w:val="00E92238"/>
    <w:rsid w:val="00EA206F"/>
    <w:rsid w:val="00EA3690"/>
    <w:rsid w:val="00EA77FC"/>
    <w:rsid w:val="00EB0E73"/>
    <w:rsid w:val="00EC5996"/>
    <w:rsid w:val="00ED28E4"/>
    <w:rsid w:val="00ED789C"/>
    <w:rsid w:val="00EE165B"/>
    <w:rsid w:val="00EE4D57"/>
    <w:rsid w:val="00EF7919"/>
    <w:rsid w:val="00F00B76"/>
    <w:rsid w:val="00F06F17"/>
    <w:rsid w:val="00F226CA"/>
    <w:rsid w:val="00F239D1"/>
    <w:rsid w:val="00F322E1"/>
    <w:rsid w:val="00F33A6F"/>
    <w:rsid w:val="00F342F7"/>
    <w:rsid w:val="00F40FEC"/>
    <w:rsid w:val="00F42549"/>
    <w:rsid w:val="00F625A5"/>
    <w:rsid w:val="00F63ADF"/>
    <w:rsid w:val="00F63BBC"/>
    <w:rsid w:val="00F64837"/>
    <w:rsid w:val="00F74C5F"/>
    <w:rsid w:val="00F8007A"/>
    <w:rsid w:val="00F803A3"/>
    <w:rsid w:val="00F83266"/>
    <w:rsid w:val="00F933D1"/>
    <w:rsid w:val="00F94A65"/>
    <w:rsid w:val="00F96A96"/>
    <w:rsid w:val="00FA5C55"/>
    <w:rsid w:val="00FB05DD"/>
    <w:rsid w:val="00FB15A7"/>
    <w:rsid w:val="00FB1DE2"/>
    <w:rsid w:val="00FB3DFD"/>
    <w:rsid w:val="00FC306B"/>
    <w:rsid w:val="00FD6763"/>
    <w:rsid w:val="00FE1856"/>
    <w:rsid w:val="00FE1F73"/>
    <w:rsid w:val="00FE355F"/>
    <w:rsid w:val="00FE3D9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character" w:customStyle="1" w:styleId="a5">
    <w:name w:val="Абзац списка Знак"/>
    <w:link w:val="a4"/>
    <w:uiPriority w:val="34"/>
    <w:locked/>
    <w:rsid w:val="00C27D8F"/>
    <w:rPr>
      <w:sz w:val="22"/>
      <w:szCs w:val="22"/>
      <w:lang w:eastAsia="en-US"/>
    </w:rPr>
  </w:style>
  <w:style w:type="character" w:customStyle="1" w:styleId="ListParagraphChar">
    <w:name w:val="List Paragraph Char"/>
    <w:link w:val="14"/>
    <w:locked/>
    <w:rsid w:val="00C27D8F"/>
    <w:rPr>
      <w:sz w:val="22"/>
      <w:szCs w:val="22"/>
      <w:lang w:eastAsia="en-US"/>
    </w:rPr>
  </w:style>
  <w:style w:type="paragraph" w:customStyle="1" w:styleId="14">
    <w:name w:val="Абзац списка1"/>
    <w:basedOn w:val="a"/>
    <w:link w:val="ListParagraphChar"/>
    <w:rsid w:val="00C27D8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5">
    <w:name w:val="Unresolved Mention"/>
    <w:basedOn w:val="a0"/>
    <w:uiPriority w:val="99"/>
    <w:semiHidden/>
    <w:unhideWhenUsed/>
    <w:rsid w:val="00FE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810">
      <w:bodyDiv w:val="1"/>
      <w:marLeft w:val="0"/>
      <w:marRight w:val="0"/>
      <w:marTop w:val="0"/>
      <w:marBottom w:val="0"/>
      <w:divBdr>
        <w:top w:val="none" w:sz="0" w:space="0" w:color="auto"/>
        <w:left w:val="none" w:sz="0" w:space="0" w:color="auto"/>
        <w:bottom w:val="none" w:sz="0" w:space="0" w:color="auto"/>
        <w:right w:val="none" w:sz="0" w:space="0" w:color="auto"/>
      </w:divBdr>
    </w:div>
    <w:div w:id="112138574">
      <w:bodyDiv w:val="1"/>
      <w:marLeft w:val="0"/>
      <w:marRight w:val="0"/>
      <w:marTop w:val="0"/>
      <w:marBottom w:val="0"/>
      <w:divBdr>
        <w:top w:val="none" w:sz="0" w:space="0" w:color="auto"/>
        <w:left w:val="none" w:sz="0" w:space="0" w:color="auto"/>
        <w:bottom w:val="none" w:sz="0" w:space="0" w:color="auto"/>
        <w:right w:val="none" w:sz="0" w:space="0" w:color="auto"/>
      </w:divBdr>
    </w:div>
    <w:div w:id="13553408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50364131">
      <w:bodyDiv w:val="1"/>
      <w:marLeft w:val="0"/>
      <w:marRight w:val="0"/>
      <w:marTop w:val="0"/>
      <w:marBottom w:val="0"/>
      <w:divBdr>
        <w:top w:val="none" w:sz="0" w:space="0" w:color="auto"/>
        <w:left w:val="none" w:sz="0" w:space="0" w:color="auto"/>
        <w:bottom w:val="none" w:sz="0" w:space="0" w:color="auto"/>
        <w:right w:val="none" w:sz="0" w:space="0" w:color="auto"/>
      </w:divBdr>
    </w:div>
    <w:div w:id="493496487">
      <w:bodyDiv w:val="1"/>
      <w:marLeft w:val="0"/>
      <w:marRight w:val="0"/>
      <w:marTop w:val="0"/>
      <w:marBottom w:val="0"/>
      <w:divBdr>
        <w:top w:val="none" w:sz="0" w:space="0" w:color="auto"/>
        <w:left w:val="none" w:sz="0" w:space="0" w:color="auto"/>
        <w:bottom w:val="none" w:sz="0" w:space="0" w:color="auto"/>
        <w:right w:val="none" w:sz="0" w:space="0" w:color="auto"/>
      </w:divBdr>
    </w:div>
    <w:div w:id="501891577">
      <w:bodyDiv w:val="1"/>
      <w:marLeft w:val="0"/>
      <w:marRight w:val="0"/>
      <w:marTop w:val="0"/>
      <w:marBottom w:val="0"/>
      <w:divBdr>
        <w:top w:val="none" w:sz="0" w:space="0" w:color="auto"/>
        <w:left w:val="none" w:sz="0" w:space="0" w:color="auto"/>
        <w:bottom w:val="none" w:sz="0" w:space="0" w:color="auto"/>
        <w:right w:val="none" w:sz="0" w:space="0" w:color="auto"/>
      </w:divBdr>
    </w:div>
    <w:div w:id="562448911">
      <w:bodyDiv w:val="1"/>
      <w:marLeft w:val="0"/>
      <w:marRight w:val="0"/>
      <w:marTop w:val="0"/>
      <w:marBottom w:val="0"/>
      <w:divBdr>
        <w:top w:val="none" w:sz="0" w:space="0" w:color="auto"/>
        <w:left w:val="none" w:sz="0" w:space="0" w:color="auto"/>
        <w:bottom w:val="none" w:sz="0" w:space="0" w:color="auto"/>
        <w:right w:val="none" w:sz="0" w:space="0" w:color="auto"/>
      </w:divBdr>
    </w:div>
    <w:div w:id="704404039">
      <w:bodyDiv w:val="1"/>
      <w:marLeft w:val="0"/>
      <w:marRight w:val="0"/>
      <w:marTop w:val="0"/>
      <w:marBottom w:val="0"/>
      <w:divBdr>
        <w:top w:val="none" w:sz="0" w:space="0" w:color="auto"/>
        <w:left w:val="none" w:sz="0" w:space="0" w:color="auto"/>
        <w:bottom w:val="none" w:sz="0" w:space="0" w:color="auto"/>
        <w:right w:val="none" w:sz="0" w:space="0" w:color="auto"/>
      </w:divBdr>
    </w:div>
    <w:div w:id="735779943">
      <w:bodyDiv w:val="1"/>
      <w:marLeft w:val="0"/>
      <w:marRight w:val="0"/>
      <w:marTop w:val="0"/>
      <w:marBottom w:val="0"/>
      <w:divBdr>
        <w:top w:val="none" w:sz="0" w:space="0" w:color="auto"/>
        <w:left w:val="none" w:sz="0" w:space="0" w:color="auto"/>
        <w:bottom w:val="none" w:sz="0" w:space="0" w:color="auto"/>
        <w:right w:val="none" w:sz="0" w:space="0" w:color="auto"/>
      </w:divBdr>
    </w:div>
    <w:div w:id="753206765">
      <w:bodyDiv w:val="1"/>
      <w:marLeft w:val="0"/>
      <w:marRight w:val="0"/>
      <w:marTop w:val="0"/>
      <w:marBottom w:val="0"/>
      <w:divBdr>
        <w:top w:val="none" w:sz="0" w:space="0" w:color="auto"/>
        <w:left w:val="none" w:sz="0" w:space="0" w:color="auto"/>
        <w:bottom w:val="none" w:sz="0" w:space="0" w:color="auto"/>
        <w:right w:val="none" w:sz="0" w:space="0" w:color="auto"/>
      </w:divBdr>
    </w:div>
    <w:div w:id="758790041">
      <w:bodyDiv w:val="1"/>
      <w:marLeft w:val="0"/>
      <w:marRight w:val="0"/>
      <w:marTop w:val="0"/>
      <w:marBottom w:val="0"/>
      <w:divBdr>
        <w:top w:val="none" w:sz="0" w:space="0" w:color="auto"/>
        <w:left w:val="none" w:sz="0" w:space="0" w:color="auto"/>
        <w:bottom w:val="none" w:sz="0" w:space="0" w:color="auto"/>
        <w:right w:val="none" w:sz="0" w:space="0" w:color="auto"/>
      </w:divBdr>
    </w:div>
    <w:div w:id="763499335">
      <w:bodyDiv w:val="1"/>
      <w:marLeft w:val="0"/>
      <w:marRight w:val="0"/>
      <w:marTop w:val="0"/>
      <w:marBottom w:val="0"/>
      <w:divBdr>
        <w:top w:val="none" w:sz="0" w:space="0" w:color="auto"/>
        <w:left w:val="none" w:sz="0" w:space="0" w:color="auto"/>
        <w:bottom w:val="none" w:sz="0" w:space="0" w:color="auto"/>
        <w:right w:val="none" w:sz="0" w:space="0" w:color="auto"/>
      </w:divBdr>
    </w:div>
    <w:div w:id="841121718">
      <w:bodyDiv w:val="1"/>
      <w:marLeft w:val="0"/>
      <w:marRight w:val="0"/>
      <w:marTop w:val="0"/>
      <w:marBottom w:val="0"/>
      <w:divBdr>
        <w:top w:val="none" w:sz="0" w:space="0" w:color="auto"/>
        <w:left w:val="none" w:sz="0" w:space="0" w:color="auto"/>
        <w:bottom w:val="none" w:sz="0" w:space="0" w:color="auto"/>
        <w:right w:val="none" w:sz="0" w:space="0" w:color="auto"/>
      </w:divBdr>
    </w:div>
    <w:div w:id="868640540">
      <w:bodyDiv w:val="1"/>
      <w:marLeft w:val="0"/>
      <w:marRight w:val="0"/>
      <w:marTop w:val="0"/>
      <w:marBottom w:val="0"/>
      <w:divBdr>
        <w:top w:val="none" w:sz="0" w:space="0" w:color="auto"/>
        <w:left w:val="none" w:sz="0" w:space="0" w:color="auto"/>
        <w:bottom w:val="none" w:sz="0" w:space="0" w:color="auto"/>
        <w:right w:val="none" w:sz="0" w:space="0" w:color="auto"/>
      </w:divBdr>
      <w:divsChild>
        <w:div w:id="229848850">
          <w:marLeft w:val="0"/>
          <w:marRight w:val="0"/>
          <w:marTop w:val="0"/>
          <w:marBottom w:val="0"/>
          <w:divBdr>
            <w:top w:val="none" w:sz="0" w:space="0" w:color="auto"/>
            <w:left w:val="none" w:sz="0" w:space="0" w:color="auto"/>
            <w:bottom w:val="none" w:sz="0" w:space="0" w:color="auto"/>
            <w:right w:val="none" w:sz="0" w:space="0" w:color="auto"/>
          </w:divBdr>
        </w:div>
        <w:div w:id="364794340">
          <w:marLeft w:val="0"/>
          <w:marRight w:val="0"/>
          <w:marTop w:val="0"/>
          <w:marBottom w:val="0"/>
          <w:divBdr>
            <w:top w:val="none" w:sz="0" w:space="0" w:color="auto"/>
            <w:left w:val="none" w:sz="0" w:space="0" w:color="auto"/>
            <w:bottom w:val="none" w:sz="0" w:space="0" w:color="auto"/>
            <w:right w:val="none" w:sz="0" w:space="0" w:color="auto"/>
          </w:divBdr>
        </w:div>
        <w:div w:id="472328166">
          <w:marLeft w:val="0"/>
          <w:marRight w:val="0"/>
          <w:marTop w:val="0"/>
          <w:marBottom w:val="0"/>
          <w:divBdr>
            <w:top w:val="none" w:sz="0" w:space="0" w:color="auto"/>
            <w:left w:val="none" w:sz="0" w:space="0" w:color="auto"/>
            <w:bottom w:val="none" w:sz="0" w:space="0" w:color="auto"/>
            <w:right w:val="none" w:sz="0" w:space="0" w:color="auto"/>
          </w:divBdr>
        </w:div>
        <w:div w:id="513811788">
          <w:marLeft w:val="0"/>
          <w:marRight w:val="0"/>
          <w:marTop w:val="0"/>
          <w:marBottom w:val="0"/>
          <w:divBdr>
            <w:top w:val="none" w:sz="0" w:space="0" w:color="auto"/>
            <w:left w:val="none" w:sz="0" w:space="0" w:color="auto"/>
            <w:bottom w:val="none" w:sz="0" w:space="0" w:color="auto"/>
            <w:right w:val="none" w:sz="0" w:space="0" w:color="auto"/>
          </w:divBdr>
        </w:div>
        <w:div w:id="577787694">
          <w:marLeft w:val="0"/>
          <w:marRight w:val="0"/>
          <w:marTop w:val="0"/>
          <w:marBottom w:val="0"/>
          <w:divBdr>
            <w:top w:val="none" w:sz="0" w:space="0" w:color="auto"/>
            <w:left w:val="none" w:sz="0" w:space="0" w:color="auto"/>
            <w:bottom w:val="none" w:sz="0" w:space="0" w:color="auto"/>
            <w:right w:val="none" w:sz="0" w:space="0" w:color="auto"/>
          </w:divBdr>
        </w:div>
        <w:div w:id="634214662">
          <w:marLeft w:val="0"/>
          <w:marRight w:val="0"/>
          <w:marTop w:val="0"/>
          <w:marBottom w:val="0"/>
          <w:divBdr>
            <w:top w:val="none" w:sz="0" w:space="0" w:color="auto"/>
            <w:left w:val="none" w:sz="0" w:space="0" w:color="auto"/>
            <w:bottom w:val="none" w:sz="0" w:space="0" w:color="auto"/>
            <w:right w:val="none" w:sz="0" w:space="0" w:color="auto"/>
          </w:divBdr>
        </w:div>
        <w:div w:id="741409846">
          <w:marLeft w:val="0"/>
          <w:marRight w:val="0"/>
          <w:marTop w:val="0"/>
          <w:marBottom w:val="0"/>
          <w:divBdr>
            <w:top w:val="none" w:sz="0" w:space="0" w:color="auto"/>
            <w:left w:val="none" w:sz="0" w:space="0" w:color="auto"/>
            <w:bottom w:val="none" w:sz="0" w:space="0" w:color="auto"/>
            <w:right w:val="none" w:sz="0" w:space="0" w:color="auto"/>
          </w:divBdr>
        </w:div>
        <w:div w:id="782531109">
          <w:marLeft w:val="0"/>
          <w:marRight w:val="0"/>
          <w:marTop w:val="0"/>
          <w:marBottom w:val="0"/>
          <w:divBdr>
            <w:top w:val="none" w:sz="0" w:space="0" w:color="auto"/>
            <w:left w:val="none" w:sz="0" w:space="0" w:color="auto"/>
            <w:bottom w:val="none" w:sz="0" w:space="0" w:color="auto"/>
            <w:right w:val="none" w:sz="0" w:space="0" w:color="auto"/>
          </w:divBdr>
        </w:div>
        <w:div w:id="858469935">
          <w:marLeft w:val="0"/>
          <w:marRight w:val="0"/>
          <w:marTop w:val="0"/>
          <w:marBottom w:val="0"/>
          <w:divBdr>
            <w:top w:val="none" w:sz="0" w:space="0" w:color="auto"/>
            <w:left w:val="none" w:sz="0" w:space="0" w:color="auto"/>
            <w:bottom w:val="none" w:sz="0" w:space="0" w:color="auto"/>
            <w:right w:val="none" w:sz="0" w:space="0" w:color="auto"/>
          </w:divBdr>
        </w:div>
        <w:div w:id="879588171">
          <w:marLeft w:val="0"/>
          <w:marRight w:val="0"/>
          <w:marTop w:val="0"/>
          <w:marBottom w:val="0"/>
          <w:divBdr>
            <w:top w:val="none" w:sz="0" w:space="0" w:color="auto"/>
            <w:left w:val="none" w:sz="0" w:space="0" w:color="auto"/>
            <w:bottom w:val="none" w:sz="0" w:space="0" w:color="auto"/>
            <w:right w:val="none" w:sz="0" w:space="0" w:color="auto"/>
          </w:divBdr>
        </w:div>
        <w:div w:id="941450710">
          <w:marLeft w:val="0"/>
          <w:marRight w:val="0"/>
          <w:marTop w:val="0"/>
          <w:marBottom w:val="0"/>
          <w:divBdr>
            <w:top w:val="none" w:sz="0" w:space="0" w:color="auto"/>
            <w:left w:val="none" w:sz="0" w:space="0" w:color="auto"/>
            <w:bottom w:val="none" w:sz="0" w:space="0" w:color="auto"/>
            <w:right w:val="none" w:sz="0" w:space="0" w:color="auto"/>
          </w:divBdr>
        </w:div>
        <w:div w:id="1131901295">
          <w:marLeft w:val="0"/>
          <w:marRight w:val="0"/>
          <w:marTop w:val="0"/>
          <w:marBottom w:val="0"/>
          <w:divBdr>
            <w:top w:val="none" w:sz="0" w:space="0" w:color="auto"/>
            <w:left w:val="none" w:sz="0" w:space="0" w:color="auto"/>
            <w:bottom w:val="none" w:sz="0" w:space="0" w:color="auto"/>
            <w:right w:val="none" w:sz="0" w:space="0" w:color="auto"/>
          </w:divBdr>
        </w:div>
        <w:div w:id="1185830770">
          <w:marLeft w:val="0"/>
          <w:marRight w:val="0"/>
          <w:marTop w:val="0"/>
          <w:marBottom w:val="0"/>
          <w:divBdr>
            <w:top w:val="none" w:sz="0" w:space="0" w:color="auto"/>
            <w:left w:val="none" w:sz="0" w:space="0" w:color="auto"/>
            <w:bottom w:val="none" w:sz="0" w:space="0" w:color="auto"/>
            <w:right w:val="none" w:sz="0" w:space="0" w:color="auto"/>
          </w:divBdr>
        </w:div>
        <w:div w:id="1328679229">
          <w:marLeft w:val="0"/>
          <w:marRight w:val="0"/>
          <w:marTop w:val="0"/>
          <w:marBottom w:val="0"/>
          <w:divBdr>
            <w:top w:val="none" w:sz="0" w:space="0" w:color="auto"/>
            <w:left w:val="none" w:sz="0" w:space="0" w:color="auto"/>
            <w:bottom w:val="none" w:sz="0" w:space="0" w:color="auto"/>
            <w:right w:val="none" w:sz="0" w:space="0" w:color="auto"/>
          </w:divBdr>
        </w:div>
        <w:div w:id="1350330479">
          <w:marLeft w:val="0"/>
          <w:marRight w:val="0"/>
          <w:marTop w:val="0"/>
          <w:marBottom w:val="0"/>
          <w:divBdr>
            <w:top w:val="none" w:sz="0" w:space="0" w:color="auto"/>
            <w:left w:val="none" w:sz="0" w:space="0" w:color="auto"/>
            <w:bottom w:val="none" w:sz="0" w:space="0" w:color="auto"/>
            <w:right w:val="none" w:sz="0" w:space="0" w:color="auto"/>
          </w:divBdr>
        </w:div>
        <w:div w:id="1350452801">
          <w:marLeft w:val="0"/>
          <w:marRight w:val="0"/>
          <w:marTop w:val="0"/>
          <w:marBottom w:val="0"/>
          <w:divBdr>
            <w:top w:val="none" w:sz="0" w:space="0" w:color="auto"/>
            <w:left w:val="none" w:sz="0" w:space="0" w:color="auto"/>
            <w:bottom w:val="none" w:sz="0" w:space="0" w:color="auto"/>
            <w:right w:val="none" w:sz="0" w:space="0" w:color="auto"/>
          </w:divBdr>
        </w:div>
        <w:div w:id="1644429341">
          <w:marLeft w:val="0"/>
          <w:marRight w:val="0"/>
          <w:marTop w:val="0"/>
          <w:marBottom w:val="0"/>
          <w:divBdr>
            <w:top w:val="none" w:sz="0" w:space="0" w:color="auto"/>
            <w:left w:val="none" w:sz="0" w:space="0" w:color="auto"/>
            <w:bottom w:val="none" w:sz="0" w:space="0" w:color="auto"/>
            <w:right w:val="none" w:sz="0" w:space="0" w:color="auto"/>
          </w:divBdr>
        </w:div>
        <w:div w:id="1789664659">
          <w:marLeft w:val="0"/>
          <w:marRight w:val="0"/>
          <w:marTop w:val="0"/>
          <w:marBottom w:val="0"/>
          <w:divBdr>
            <w:top w:val="none" w:sz="0" w:space="0" w:color="auto"/>
            <w:left w:val="none" w:sz="0" w:space="0" w:color="auto"/>
            <w:bottom w:val="none" w:sz="0" w:space="0" w:color="auto"/>
            <w:right w:val="none" w:sz="0" w:space="0" w:color="auto"/>
          </w:divBdr>
        </w:div>
        <w:div w:id="1824152851">
          <w:marLeft w:val="0"/>
          <w:marRight w:val="0"/>
          <w:marTop w:val="0"/>
          <w:marBottom w:val="0"/>
          <w:divBdr>
            <w:top w:val="none" w:sz="0" w:space="0" w:color="auto"/>
            <w:left w:val="none" w:sz="0" w:space="0" w:color="auto"/>
            <w:bottom w:val="none" w:sz="0" w:space="0" w:color="auto"/>
            <w:right w:val="none" w:sz="0" w:space="0" w:color="auto"/>
          </w:divBdr>
        </w:div>
        <w:div w:id="1832216104">
          <w:marLeft w:val="0"/>
          <w:marRight w:val="0"/>
          <w:marTop w:val="0"/>
          <w:marBottom w:val="0"/>
          <w:divBdr>
            <w:top w:val="none" w:sz="0" w:space="0" w:color="auto"/>
            <w:left w:val="none" w:sz="0" w:space="0" w:color="auto"/>
            <w:bottom w:val="none" w:sz="0" w:space="0" w:color="auto"/>
            <w:right w:val="none" w:sz="0" w:space="0" w:color="auto"/>
          </w:divBdr>
        </w:div>
        <w:div w:id="1840189569">
          <w:marLeft w:val="0"/>
          <w:marRight w:val="0"/>
          <w:marTop w:val="0"/>
          <w:marBottom w:val="0"/>
          <w:divBdr>
            <w:top w:val="none" w:sz="0" w:space="0" w:color="auto"/>
            <w:left w:val="none" w:sz="0" w:space="0" w:color="auto"/>
            <w:bottom w:val="none" w:sz="0" w:space="0" w:color="auto"/>
            <w:right w:val="none" w:sz="0" w:space="0" w:color="auto"/>
          </w:divBdr>
        </w:div>
      </w:divsChild>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6256888">
      <w:bodyDiv w:val="1"/>
      <w:marLeft w:val="0"/>
      <w:marRight w:val="0"/>
      <w:marTop w:val="0"/>
      <w:marBottom w:val="0"/>
      <w:divBdr>
        <w:top w:val="none" w:sz="0" w:space="0" w:color="auto"/>
        <w:left w:val="none" w:sz="0" w:space="0" w:color="auto"/>
        <w:bottom w:val="none" w:sz="0" w:space="0" w:color="auto"/>
        <w:right w:val="none" w:sz="0" w:space="0" w:color="auto"/>
      </w:divBdr>
    </w:div>
    <w:div w:id="1029138817">
      <w:bodyDiv w:val="1"/>
      <w:marLeft w:val="0"/>
      <w:marRight w:val="0"/>
      <w:marTop w:val="0"/>
      <w:marBottom w:val="0"/>
      <w:divBdr>
        <w:top w:val="none" w:sz="0" w:space="0" w:color="auto"/>
        <w:left w:val="none" w:sz="0" w:space="0" w:color="auto"/>
        <w:bottom w:val="none" w:sz="0" w:space="0" w:color="auto"/>
        <w:right w:val="none" w:sz="0" w:space="0" w:color="auto"/>
      </w:divBdr>
    </w:div>
    <w:div w:id="1047993338">
      <w:bodyDiv w:val="1"/>
      <w:marLeft w:val="0"/>
      <w:marRight w:val="0"/>
      <w:marTop w:val="0"/>
      <w:marBottom w:val="0"/>
      <w:divBdr>
        <w:top w:val="none" w:sz="0" w:space="0" w:color="auto"/>
        <w:left w:val="none" w:sz="0" w:space="0" w:color="auto"/>
        <w:bottom w:val="none" w:sz="0" w:space="0" w:color="auto"/>
        <w:right w:val="none" w:sz="0" w:space="0" w:color="auto"/>
      </w:divBdr>
    </w:div>
    <w:div w:id="1078747206">
      <w:bodyDiv w:val="1"/>
      <w:marLeft w:val="0"/>
      <w:marRight w:val="0"/>
      <w:marTop w:val="0"/>
      <w:marBottom w:val="0"/>
      <w:divBdr>
        <w:top w:val="none" w:sz="0" w:space="0" w:color="auto"/>
        <w:left w:val="none" w:sz="0" w:space="0" w:color="auto"/>
        <w:bottom w:val="none" w:sz="0" w:space="0" w:color="auto"/>
        <w:right w:val="none" w:sz="0" w:space="0" w:color="auto"/>
      </w:divBdr>
    </w:div>
    <w:div w:id="1118330001">
      <w:bodyDiv w:val="1"/>
      <w:marLeft w:val="0"/>
      <w:marRight w:val="0"/>
      <w:marTop w:val="0"/>
      <w:marBottom w:val="0"/>
      <w:divBdr>
        <w:top w:val="none" w:sz="0" w:space="0" w:color="auto"/>
        <w:left w:val="none" w:sz="0" w:space="0" w:color="auto"/>
        <w:bottom w:val="none" w:sz="0" w:space="0" w:color="auto"/>
        <w:right w:val="none" w:sz="0" w:space="0" w:color="auto"/>
      </w:divBdr>
    </w:div>
    <w:div w:id="1161845131">
      <w:bodyDiv w:val="1"/>
      <w:marLeft w:val="0"/>
      <w:marRight w:val="0"/>
      <w:marTop w:val="0"/>
      <w:marBottom w:val="0"/>
      <w:divBdr>
        <w:top w:val="none" w:sz="0" w:space="0" w:color="auto"/>
        <w:left w:val="none" w:sz="0" w:space="0" w:color="auto"/>
        <w:bottom w:val="none" w:sz="0" w:space="0" w:color="auto"/>
        <w:right w:val="none" w:sz="0" w:space="0" w:color="auto"/>
      </w:divBdr>
      <w:divsChild>
        <w:div w:id="206647970">
          <w:marLeft w:val="0"/>
          <w:marRight w:val="0"/>
          <w:marTop w:val="0"/>
          <w:marBottom w:val="0"/>
          <w:divBdr>
            <w:top w:val="none" w:sz="0" w:space="0" w:color="auto"/>
            <w:left w:val="none" w:sz="0" w:space="0" w:color="auto"/>
            <w:bottom w:val="none" w:sz="0" w:space="0" w:color="auto"/>
            <w:right w:val="none" w:sz="0" w:space="0" w:color="auto"/>
          </w:divBdr>
        </w:div>
        <w:div w:id="387611698">
          <w:marLeft w:val="0"/>
          <w:marRight w:val="0"/>
          <w:marTop w:val="0"/>
          <w:marBottom w:val="0"/>
          <w:divBdr>
            <w:top w:val="none" w:sz="0" w:space="0" w:color="auto"/>
            <w:left w:val="none" w:sz="0" w:space="0" w:color="auto"/>
            <w:bottom w:val="none" w:sz="0" w:space="0" w:color="auto"/>
            <w:right w:val="none" w:sz="0" w:space="0" w:color="auto"/>
          </w:divBdr>
        </w:div>
        <w:div w:id="438916376">
          <w:marLeft w:val="0"/>
          <w:marRight w:val="0"/>
          <w:marTop w:val="0"/>
          <w:marBottom w:val="0"/>
          <w:divBdr>
            <w:top w:val="none" w:sz="0" w:space="0" w:color="auto"/>
            <w:left w:val="none" w:sz="0" w:space="0" w:color="auto"/>
            <w:bottom w:val="none" w:sz="0" w:space="0" w:color="auto"/>
            <w:right w:val="none" w:sz="0" w:space="0" w:color="auto"/>
          </w:divBdr>
        </w:div>
        <w:div w:id="501359023">
          <w:marLeft w:val="0"/>
          <w:marRight w:val="0"/>
          <w:marTop w:val="0"/>
          <w:marBottom w:val="0"/>
          <w:divBdr>
            <w:top w:val="none" w:sz="0" w:space="0" w:color="auto"/>
            <w:left w:val="none" w:sz="0" w:space="0" w:color="auto"/>
            <w:bottom w:val="none" w:sz="0" w:space="0" w:color="auto"/>
            <w:right w:val="none" w:sz="0" w:space="0" w:color="auto"/>
          </w:divBdr>
        </w:div>
        <w:div w:id="524487254">
          <w:marLeft w:val="0"/>
          <w:marRight w:val="0"/>
          <w:marTop w:val="0"/>
          <w:marBottom w:val="0"/>
          <w:divBdr>
            <w:top w:val="none" w:sz="0" w:space="0" w:color="auto"/>
            <w:left w:val="none" w:sz="0" w:space="0" w:color="auto"/>
            <w:bottom w:val="none" w:sz="0" w:space="0" w:color="auto"/>
            <w:right w:val="none" w:sz="0" w:space="0" w:color="auto"/>
          </w:divBdr>
        </w:div>
        <w:div w:id="588200986">
          <w:marLeft w:val="0"/>
          <w:marRight w:val="0"/>
          <w:marTop w:val="0"/>
          <w:marBottom w:val="0"/>
          <w:divBdr>
            <w:top w:val="none" w:sz="0" w:space="0" w:color="auto"/>
            <w:left w:val="none" w:sz="0" w:space="0" w:color="auto"/>
            <w:bottom w:val="none" w:sz="0" w:space="0" w:color="auto"/>
            <w:right w:val="none" w:sz="0" w:space="0" w:color="auto"/>
          </w:divBdr>
        </w:div>
        <w:div w:id="1066874539">
          <w:marLeft w:val="0"/>
          <w:marRight w:val="0"/>
          <w:marTop w:val="0"/>
          <w:marBottom w:val="0"/>
          <w:divBdr>
            <w:top w:val="none" w:sz="0" w:space="0" w:color="auto"/>
            <w:left w:val="none" w:sz="0" w:space="0" w:color="auto"/>
            <w:bottom w:val="none" w:sz="0" w:space="0" w:color="auto"/>
            <w:right w:val="none" w:sz="0" w:space="0" w:color="auto"/>
          </w:divBdr>
        </w:div>
        <w:div w:id="1099445247">
          <w:marLeft w:val="0"/>
          <w:marRight w:val="0"/>
          <w:marTop w:val="0"/>
          <w:marBottom w:val="0"/>
          <w:divBdr>
            <w:top w:val="none" w:sz="0" w:space="0" w:color="auto"/>
            <w:left w:val="none" w:sz="0" w:space="0" w:color="auto"/>
            <w:bottom w:val="none" w:sz="0" w:space="0" w:color="auto"/>
            <w:right w:val="none" w:sz="0" w:space="0" w:color="auto"/>
          </w:divBdr>
        </w:div>
        <w:div w:id="1106657594">
          <w:marLeft w:val="0"/>
          <w:marRight w:val="0"/>
          <w:marTop w:val="0"/>
          <w:marBottom w:val="0"/>
          <w:divBdr>
            <w:top w:val="none" w:sz="0" w:space="0" w:color="auto"/>
            <w:left w:val="none" w:sz="0" w:space="0" w:color="auto"/>
            <w:bottom w:val="none" w:sz="0" w:space="0" w:color="auto"/>
            <w:right w:val="none" w:sz="0" w:space="0" w:color="auto"/>
          </w:divBdr>
        </w:div>
        <w:div w:id="1112241933">
          <w:marLeft w:val="0"/>
          <w:marRight w:val="0"/>
          <w:marTop w:val="0"/>
          <w:marBottom w:val="0"/>
          <w:divBdr>
            <w:top w:val="none" w:sz="0" w:space="0" w:color="auto"/>
            <w:left w:val="none" w:sz="0" w:space="0" w:color="auto"/>
            <w:bottom w:val="none" w:sz="0" w:space="0" w:color="auto"/>
            <w:right w:val="none" w:sz="0" w:space="0" w:color="auto"/>
          </w:divBdr>
        </w:div>
        <w:div w:id="1117796723">
          <w:marLeft w:val="0"/>
          <w:marRight w:val="0"/>
          <w:marTop w:val="0"/>
          <w:marBottom w:val="0"/>
          <w:divBdr>
            <w:top w:val="none" w:sz="0" w:space="0" w:color="auto"/>
            <w:left w:val="none" w:sz="0" w:space="0" w:color="auto"/>
            <w:bottom w:val="none" w:sz="0" w:space="0" w:color="auto"/>
            <w:right w:val="none" w:sz="0" w:space="0" w:color="auto"/>
          </w:divBdr>
        </w:div>
        <w:div w:id="1213889290">
          <w:marLeft w:val="0"/>
          <w:marRight w:val="0"/>
          <w:marTop w:val="0"/>
          <w:marBottom w:val="0"/>
          <w:divBdr>
            <w:top w:val="none" w:sz="0" w:space="0" w:color="auto"/>
            <w:left w:val="none" w:sz="0" w:space="0" w:color="auto"/>
            <w:bottom w:val="none" w:sz="0" w:space="0" w:color="auto"/>
            <w:right w:val="none" w:sz="0" w:space="0" w:color="auto"/>
          </w:divBdr>
        </w:div>
        <w:div w:id="1238058645">
          <w:marLeft w:val="0"/>
          <w:marRight w:val="0"/>
          <w:marTop w:val="0"/>
          <w:marBottom w:val="0"/>
          <w:divBdr>
            <w:top w:val="none" w:sz="0" w:space="0" w:color="auto"/>
            <w:left w:val="none" w:sz="0" w:space="0" w:color="auto"/>
            <w:bottom w:val="none" w:sz="0" w:space="0" w:color="auto"/>
            <w:right w:val="none" w:sz="0" w:space="0" w:color="auto"/>
          </w:divBdr>
        </w:div>
        <w:div w:id="1332829573">
          <w:marLeft w:val="0"/>
          <w:marRight w:val="0"/>
          <w:marTop w:val="0"/>
          <w:marBottom w:val="0"/>
          <w:divBdr>
            <w:top w:val="none" w:sz="0" w:space="0" w:color="auto"/>
            <w:left w:val="none" w:sz="0" w:space="0" w:color="auto"/>
            <w:bottom w:val="none" w:sz="0" w:space="0" w:color="auto"/>
            <w:right w:val="none" w:sz="0" w:space="0" w:color="auto"/>
          </w:divBdr>
        </w:div>
        <w:div w:id="1334526430">
          <w:marLeft w:val="0"/>
          <w:marRight w:val="0"/>
          <w:marTop w:val="0"/>
          <w:marBottom w:val="0"/>
          <w:divBdr>
            <w:top w:val="none" w:sz="0" w:space="0" w:color="auto"/>
            <w:left w:val="none" w:sz="0" w:space="0" w:color="auto"/>
            <w:bottom w:val="none" w:sz="0" w:space="0" w:color="auto"/>
            <w:right w:val="none" w:sz="0" w:space="0" w:color="auto"/>
          </w:divBdr>
        </w:div>
        <w:div w:id="1373921927">
          <w:marLeft w:val="0"/>
          <w:marRight w:val="0"/>
          <w:marTop w:val="0"/>
          <w:marBottom w:val="0"/>
          <w:divBdr>
            <w:top w:val="none" w:sz="0" w:space="0" w:color="auto"/>
            <w:left w:val="none" w:sz="0" w:space="0" w:color="auto"/>
            <w:bottom w:val="none" w:sz="0" w:space="0" w:color="auto"/>
            <w:right w:val="none" w:sz="0" w:space="0" w:color="auto"/>
          </w:divBdr>
        </w:div>
        <w:div w:id="1389837335">
          <w:marLeft w:val="0"/>
          <w:marRight w:val="0"/>
          <w:marTop w:val="0"/>
          <w:marBottom w:val="0"/>
          <w:divBdr>
            <w:top w:val="none" w:sz="0" w:space="0" w:color="auto"/>
            <w:left w:val="none" w:sz="0" w:space="0" w:color="auto"/>
            <w:bottom w:val="none" w:sz="0" w:space="0" w:color="auto"/>
            <w:right w:val="none" w:sz="0" w:space="0" w:color="auto"/>
          </w:divBdr>
        </w:div>
        <w:div w:id="1407460580">
          <w:marLeft w:val="0"/>
          <w:marRight w:val="0"/>
          <w:marTop w:val="0"/>
          <w:marBottom w:val="0"/>
          <w:divBdr>
            <w:top w:val="none" w:sz="0" w:space="0" w:color="auto"/>
            <w:left w:val="none" w:sz="0" w:space="0" w:color="auto"/>
            <w:bottom w:val="none" w:sz="0" w:space="0" w:color="auto"/>
            <w:right w:val="none" w:sz="0" w:space="0" w:color="auto"/>
          </w:divBdr>
        </w:div>
        <w:div w:id="1520392007">
          <w:marLeft w:val="0"/>
          <w:marRight w:val="0"/>
          <w:marTop w:val="0"/>
          <w:marBottom w:val="0"/>
          <w:divBdr>
            <w:top w:val="none" w:sz="0" w:space="0" w:color="auto"/>
            <w:left w:val="none" w:sz="0" w:space="0" w:color="auto"/>
            <w:bottom w:val="none" w:sz="0" w:space="0" w:color="auto"/>
            <w:right w:val="none" w:sz="0" w:space="0" w:color="auto"/>
          </w:divBdr>
        </w:div>
        <w:div w:id="1645894468">
          <w:marLeft w:val="0"/>
          <w:marRight w:val="0"/>
          <w:marTop w:val="0"/>
          <w:marBottom w:val="0"/>
          <w:divBdr>
            <w:top w:val="none" w:sz="0" w:space="0" w:color="auto"/>
            <w:left w:val="none" w:sz="0" w:space="0" w:color="auto"/>
            <w:bottom w:val="none" w:sz="0" w:space="0" w:color="auto"/>
            <w:right w:val="none" w:sz="0" w:space="0" w:color="auto"/>
          </w:divBdr>
        </w:div>
        <w:div w:id="1661303071">
          <w:marLeft w:val="0"/>
          <w:marRight w:val="0"/>
          <w:marTop w:val="0"/>
          <w:marBottom w:val="0"/>
          <w:divBdr>
            <w:top w:val="none" w:sz="0" w:space="0" w:color="auto"/>
            <w:left w:val="none" w:sz="0" w:space="0" w:color="auto"/>
            <w:bottom w:val="none" w:sz="0" w:space="0" w:color="auto"/>
            <w:right w:val="none" w:sz="0" w:space="0" w:color="auto"/>
          </w:divBdr>
        </w:div>
        <w:div w:id="1772243881">
          <w:marLeft w:val="0"/>
          <w:marRight w:val="0"/>
          <w:marTop w:val="0"/>
          <w:marBottom w:val="0"/>
          <w:divBdr>
            <w:top w:val="none" w:sz="0" w:space="0" w:color="auto"/>
            <w:left w:val="none" w:sz="0" w:space="0" w:color="auto"/>
            <w:bottom w:val="none" w:sz="0" w:space="0" w:color="auto"/>
            <w:right w:val="none" w:sz="0" w:space="0" w:color="auto"/>
          </w:divBdr>
        </w:div>
        <w:div w:id="1786852748">
          <w:marLeft w:val="0"/>
          <w:marRight w:val="0"/>
          <w:marTop w:val="0"/>
          <w:marBottom w:val="0"/>
          <w:divBdr>
            <w:top w:val="none" w:sz="0" w:space="0" w:color="auto"/>
            <w:left w:val="none" w:sz="0" w:space="0" w:color="auto"/>
            <w:bottom w:val="none" w:sz="0" w:space="0" w:color="auto"/>
            <w:right w:val="none" w:sz="0" w:space="0" w:color="auto"/>
          </w:divBdr>
        </w:div>
        <w:div w:id="1889148505">
          <w:marLeft w:val="0"/>
          <w:marRight w:val="0"/>
          <w:marTop w:val="0"/>
          <w:marBottom w:val="0"/>
          <w:divBdr>
            <w:top w:val="none" w:sz="0" w:space="0" w:color="auto"/>
            <w:left w:val="none" w:sz="0" w:space="0" w:color="auto"/>
            <w:bottom w:val="none" w:sz="0" w:space="0" w:color="auto"/>
            <w:right w:val="none" w:sz="0" w:space="0" w:color="auto"/>
          </w:divBdr>
        </w:div>
        <w:div w:id="2102949186">
          <w:marLeft w:val="0"/>
          <w:marRight w:val="0"/>
          <w:marTop w:val="0"/>
          <w:marBottom w:val="0"/>
          <w:divBdr>
            <w:top w:val="none" w:sz="0" w:space="0" w:color="auto"/>
            <w:left w:val="none" w:sz="0" w:space="0" w:color="auto"/>
            <w:bottom w:val="none" w:sz="0" w:space="0" w:color="auto"/>
            <w:right w:val="none" w:sz="0" w:space="0" w:color="auto"/>
          </w:divBdr>
        </w:div>
        <w:div w:id="2137412078">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7171908">
      <w:bodyDiv w:val="1"/>
      <w:marLeft w:val="0"/>
      <w:marRight w:val="0"/>
      <w:marTop w:val="0"/>
      <w:marBottom w:val="0"/>
      <w:divBdr>
        <w:top w:val="none" w:sz="0" w:space="0" w:color="auto"/>
        <w:left w:val="none" w:sz="0" w:space="0" w:color="auto"/>
        <w:bottom w:val="none" w:sz="0" w:space="0" w:color="auto"/>
        <w:right w:val="none" w:sz="0" w:space="0" w:color="auto"/>
      </w:divBdr>
      <w:divsChild>
        <w:div w:id="77139917">
          <w:marLeft w:val="0"/>
          <w:marRight w:val="0"/>
          <w:marTop w:val="0"/>
          <w:marBottom w:val="0"/>
          <w:divBdr>
            <w:top w:val="none" w:sz="0" w:space="0" w:color="auto"/>
            <w:left w:val="none" w:sz="0" w:space="0" w:color="auto"/>
            <w:bottom w:val="none" w:sz="0" w:space="0" w:color="auto"/>
            <w:right w:val="none" w:sz="0" w:space="0" w:color="auto"/>
          </w:divBdr>
        </w:div>
        <w:div w:id="189339624">
          <w:marLeft w:val="0"/>
          <w:marRight w:val="0"/>
          <w:marTop w:val="0"/>
          <w:marBottom w:val="0"/>
          <w:divBdr>
            <w:top w:val="none" w:sz="0" w:space="0" w:color="auto"/>
            <w:left w:val="none" w:sz="0" w:space="0" w:color="auto"/>
            <w:bottom w:val="none" w:sz="0" w:space="0" w:color="auto"/>
            <w:right w:val="none" w:sz="0" w:space="0" w:color="auto"/>
          </w:divBdr>
        </w:div>
        <w:div w:id="628626986">
          <w:marLeft w:val="0"/>
          <w:marRight w:val="0"/>
          <w:marTop w:val="0"/>
          <w:marBottom w:val="0"/>
          <w:divBdr>
            <w:top w:val="none" w:sz="0" w:space="0" w:color="auto"/>
            <w:left w:val="none" w:sz="0" w:space="0" w:color="auto"/>
            <w:bottom w:val="none" w:sz="0" w:space="0" w:color="auto"/>
            <w:right w:val="none" w:sz="0" w:space="0" w:color="auto"/>
          </w:divBdr>
        </w:div>
        <w:div w:id="706489904">
          <w:marLeft w:val="0"/>
          <w:marRight w:val="0"/>
          <w:marTop w:val="0"/>
          <w:marBottom w:val="0"/>
          <w:divBdr>
            <w:top w:val="none" w:sz="0" w:space="0" w:color="auto"/>
            <w:left w:val="none" w:sz="0" w:space="0" w:color="auto"/>
            <w:bottom w:val="none" w:sz="0" w:space="0" w:color="auto"/>
            <w:right w:val="none" w:sz="0" w:space="0" w:color="auto"/>
          </w:divBdr>
        </w:div>
        <w:div w:id="789277962">
          <w:marLeft w:val="0"/>
          <w:marRight w:val="0"/>
          <w:marTop w:val="0"/>
          <w:marBottom w:val="0"/>
          <w:divBdr>
            <w:top w:val="none" w:sz="0" w:space="0" w:color="auto"/>
            <w:left w:val="none" w:sz="0" w:space="0" w:color="auto"/>
            <w:bottom w:val="none" w:sz="0" w:space="0" w:color="auto"/>
            <w:right w:val="none" w:sz="0" w:space="0" w:color="auto"/>
          </w:divBdr>
        </w:div>
        <w:div w:id="922420990">
          <w:marLeft w:val="0"/>
          <w:marRight w:val="0"/>
          <w:marTop w:val="0"/>
          <w:marBottom w:val="0"/>
          <w:divBdr>
            <w:top w:val="none" w:sz="0" w:space="0" w:color="auto"/>
            <w:left w:val="none" w:sz="0" w:space="0" w:color="auto"/>
            <w:bottom w:val="none" w:sz="0" w:space="0" w:color="auto"/>
            <w:right w:val="none" w:sz="0" w:space="0" w:color="auto"/>
          </w:divBdr>
        </w:div>
        <w:div w:id="1017190842">
          <w:marLeft w:val="0"/>
          <w:marRight w:val="0"/>
          <w:marTop w:val="0"/>
          <w:marBottom w:val="0"/>
          <w:divBdr>
            <w:top w:val="none" w:sz="0" w:space="0" w:color="auto"/>
            <w:left w:val="none" w:sz="0" w:space="0" w:color="auto"/>
            <w:bottom w:val="none" w:sz="0" w:space="0" w:color="auto"/>
            <w:right w:val="none" w:sz="0" w:space="0" w:color="auto"/>
          </w:divBdr>
        </w:div>
        <w:div w:id="1112742597">
          <w:marLeft w:val="0"/>
          <w:marRight w:val="0"/>
          <w:marTop w:val="0"/>
          <w:marBottom w:val="0"/>
          <w:divBdr>
            <w:top w:val="none" w:sz="0" w:space="0" w:color="auto"/>
            <w:left w:val="none" w:sz="0" w:space="0" w:color="auto"/>
            <w:bottom w:val="none" w:sz="0" w:space="0" w:color="auto"/>
            <w:right w:val="none" w:sz="0" w:space="0" w:color="auto"/>
          </w:divBdr>
        </w:div>
        <w:div w:id="1206215499">
          <w:marLeft w:val="0"/>
          <w:marRight w:val="0"/>
          <w:marTop w:val="0"/>
          <w:marBottom w:val="0"/>
          <w:divBdr>
            <w:top w:val="none" w:sz="0" w:space="0" w:color="auto"/>
            <w:left w:val="none" w:sz="0" w:space="0" w:color="auto"/>
            <w:bottom w:val="none" w:sz="0" w:space="0" w:color="auto"/>
            <w:right w:val="none" w:sz="0" w:space="0" w:color="auto"/>
          </w:divBdr>
        </w:div>
        <w:div w:id="1683239954">
          <w:marLeft w:val="0"/>
          <w:marRight w:val="0"/>
          <w:marTop w:val="0"/>
          <w:marBottom w:val="0"/>
          <w:divBdr>
            <w:top w:val="none" w:sz="0" w:space="0" w:color="auto"/>
            <w:left w:val="none" w:sz="0" w:space="0" w:color="auto"/>
            <w:bottom w:val="none" w:sz="0" w:space="0" w:color="auto"/>
            <w:right w:val="none" w:sz="0" w:space="0" w:color="auto"/>
          </w:divBdr>
        </w:div>
        <w:div w:id="1827166452">
          <w:marLeft w:val="0"/>
          <w:marRight w:val="0"/>
          <w:marTop w:val="0"/>
          <w:marBottom w:val="0"/>
          <w:divBdr>
            <w:top w:val="none" w:sz="0" w:space="0" w:color="auto"/>
            <w:left w:val="none" w:sz="0" w:space="0" w:color="auto"/>
            <w:bottom w:val="none" w:sz="0" w:space="0" w:color="auto"/>
            <w:right w:val="none" w:sz="0" w:space="0" w:color="auto"/>
          </w:divBdr>
        </w:div>
        <w:div w:id="1867061178">
          <w:marLeft w:val="0"/>
          <w:marRight w:val="0"/>
          <w:marTop w:val="0"/>
          <w:marBottom w:val="0"/>
          <w:divBdr>
            <w:top w:val="none" w:sz="0" w:space="0" w:color="auto"/>
            <w:left w:val="none" w:sz="0" w:space="0" w:color="auto"/>
            <w:bottom w:val="none" w:sz="0" w:space="0" w:color="auto"/>
            <w:right w:val="none" w:sz="0" w:space="0" w:color="auto"/>
          </w:divBdr>
        </w:div>
        <w:div w:id="1937980195">
          <w:marLeft w:val="0"/>
          <w:marRight w:val="0"/>
          <w:marTop w:val="0"/>
          <w:marBottom w:val="0"/>
          <w:divBdr>
            <w:top w:val="none" w:sz="0" w:space="0" w:color="auto"/>
            <w:left w:val="none" w:sz="0" w:space="0" w:color="auto"/>
            <w:bottom w:val="none" w:sz="0" w:space="0" w:color="auto"/>
            <w:right w:val="none" w:sz="0" w:space="0" w:color="auto"/>
          </w:divBdr>
        </w:div>
        <w:div w:id="2079092176">
          <w:marLeft w:val="0"/>
          <w:marRight w:val="0"/>
          <w:marTop w:val="0"/>
          <w:marBottom w:val="0"/>
          <w:divBdr>
            <w:top w:val="none" w:sz="0" w:space="0" w:color="auto"/>
            <w:left w:val="none" w:sz="0" w:space="0" w:color="auto"/>
            <w:bottom w:val="none" w:sz="0" w:space="0" w:color="auto"/>
            <w:right w:val="none" w:sz="0" w:space="0" w:color="auto"/>
          </w:divBdr>
        </w:div>
      </w:divsChild>
    </w:div>
    <w:div w:id="1467163337">
      <w:bodyDiv w:val="1"/>
      <w:marLeft w:val="0"/>
      <w:marRight w:val="0"/>
      <w:marTop w:val="0"/>
      <w:marBottom w:val="0"/>
      <w:divBdr>
        <w:top w:val="none" w:sz="0" w:space="0" w:color="auto"/>
        <w:left w:val="none" w:sz="0" w:space="0" w:color="auto"/>
        <w:bottom w:val="none" w:sz="0" w:space="0" w:color="auto"/>
        <w:right w:val="none" w:sz="0" w:space="0" w:color="auto"/>
      </w:divBdr>
      <w:divsChild>
        <w:div w:id="98264170">
          <w:marLeft w:val="0"/>
          <w:marRight w:val="0"/>
          <w:marTop w:val="0"/>
          <w:marBottom w:val="0"/>
          <w:divBdr>
            <w:top w:val="none" w:sz="0" w:space="0" w:color="auto"/>
            <w:left w:val="none" w:sz="0" w:space="0" w:color="auto"/>
            <w:bottom w:val="none" w:sz="0" w:space="0" w:color="auto"/>
            <w:right w:val="none" w:sz="0" w:space="0" w:color="auto"/>
          </w:divBdr>
        </w:div>
        <w:div w:id="105321031">
          <w:marLeft w:val="0"/>
          <w:marRight w:val="0"/>
          <w:marTop w:val="0"/>
          <w:marBottom w:val="0"/>
          <w:divBdr>
            <w:top w:val="none" w:sz="0" w:space="0" w:color="auto"/>
            <w:left w:val="none" w:sz="0" w:space="0" w:color="auto"/>
            <w:bottom w:val="none" w:sz="0" w:space="0" w:color="auto"/>
            <w:right w:val="none" w:sz="0" w:space="0" w:color="auto"/>
          </w:divBdr>
        </w:div>
        <w:div w:id="193428634">
          <w:marLeft w:val="0"/>
          <w:marRight w:val="0"/>
          <w:marTop w:val="0"/>
          <w:marBottom w:val="0"/>
          <w:divBdr>
            <w:top w:val="none" w:sz="0" w:space="0" w:color="auto"/>
            <w:left w:val="none" w:sz="0" w:space="0" w:color="auto"/>
            <w:bottom w:val="none" w:sz="0" w:space="0" w:color="auto"/>
            <w:right w:val="none" w:sz="0" w:space="0" w:color="auto"/>
          </w:divBdr>
        </w:div>
        <w:div w:id="503400523">
          <w:marLeft w:val="0"/>
          <w:marRight w:val="0"/>
          <w:marTop w:val="0"/>
          <w:marBottom w:val="0"/>
          <w:divBdr>
            <w:top w:val="none" w:sz="0" w:space="0" w:color="auto"/>
            <w:left w:val="none" w:sz="0" w:space="0" w:color="auto"/>
            <w:bottom w:val="none" w:sz="0" w:space="0" w:color="auto"/>
            <w:right w:val="none" w:sz="0" w:space="0" w:color="auto"/>
          </w:divBdr>
        </w:div>
        <w:div w:id="524101801">
          <w:marLeft w:val="0"/>
          <w:marRight w:val="0"/>
          <w:marTop w:val="0"/>
          <w:marBottom w:val="0"/>
          <w:divBdr>
            <w:top w:val="none" w:sz="0" w:space="0" w:color="auto"/>
            <w:left w:val="none" w:sz="0" w:space="0" w:color="auto"/>
            <w:bottom w:val="none" w:sz="0" w:space="0" w:color="auto"/>
            <w:right w:val="none" w:sz="0" w:space="0" w:color="auto"/>
          </w:divBdr>
        </w:div>
        <w:div w:id="755906880">
          <w:marLeft w:val="0"/>
          <w:marRight w:val="0"/>
          <w:marTop w:val="0"/>
          <w:marBottom w:val="0"/>
          <w:divBdr>
            <w:top w:val="none" w:sz="0" w:space="0" w:color="auto"/>
            <w:left w:val="none" w:sz="0" w:space="0" w:color="auto"/>
            <w:bottom w:val="none" w:sz="0" w:space="0" w:color="auto"/>
            <w:right w:val="none" w:sz="0" w:space="0" w:color="auto"/>
          </w:divBdr>
        </w:div>
        <w:div w:id="1133712382">
          <w:marLeft w:val="0"/>
          <w:marRight w:val="0"/>
          <w:marTop w:val="0"/>
          <w:marBottom w:val="0"/>
          <w:divBdr>
            <w:top w:val="none" w:sz="0" w:space="0" w:color="auto"/>
            <w:left w:val="none" w:sz="0" w:space="0" w:color="auto"/>
            <w:bottom w:val="none" w:sz="0" w:space="0" w:color="auto"/>
            <w:right w:val="none" w:sz="0" w:space="0" w:color="auto"/>
          </w:divBdr>
        </w:div>
        <w:div w:id="1214267289">
          <w:marLeft w:val="0"/>
          <w:marRight w:val="0"/>
          <w:marTop w:val="0"/>
          <w:marBottom w:val="0"/>
          <w:divBdr>
            <w:top w:val="none" w:sz="0" w:space="0" w:color="auto"/>
            <w:left w:val="none" w:sz="0" w:space="0" w:color="auto"/>
            <w:bottom w:val="none" w:sz="0" w:space="0" w:color="auto"/>
            <w:right w:val="none" w:sz="0" w:space="0" w:color="auto"/>
          </w:divBdr>
        </w:div>
        <w:div w:id="1400904271">
          <w:marLeft w:val="0"/>
          <w:marRight w:val="0"/>
          <w:marTop w:val="0"/>
          <w:marBottom w:val="0"/>
          <w:divBdr>
            <w:top w:val="none" w:sz="0" w:space="0" w:color="auto"/>
            <w:left w:val="none" w:sz="0" w:space="0" w:color="auto"/>
            <w:bottom w:val="none" w:sz="0" w:space="0" w:color="auto"/>
            <w:right w:val="none" w:sz="0" w:space="0" w:color="auto"/>
          </w:divBdr>
        </w:div>
        <w:div w:id="1444885214">
          <w:marLeft w:val="0"/>
          <w:marRight w:val="0"/>
          <w:marTop w:val="0"/>
          <w:marBottom w:val="0"/>
          <w:divBdr>
            <w:top w:val="none" w:sz="0" w:space="0" w:color="auto"/>
            <w:left w:val="none" w:sz="0" w:space="0" w:color="auto"/>
            <w:bottom w:val="none" w:sz="0" w:space="0" w:color="auto"/>
            <w:right w:val="none" w:sz="0" w:space="0" w:color="auto"/>
          </w:divBdr>
        </w:div>
        <w:div w:id="1814637331">
          <w:marLeft w:val="0"/>
          <w:marRight w:val="0"/>
          <w:marTop w:val="0"/>
          <w:marBottom w:val="0"/>
          <w:divBdr>
            <w:top w:val="none" w:sz="0" w:space="0" w:color="auto"/>
            <w:left w:val="none" w:sz="0" w:space="0" w:color="auto"/>
            <w:bottom w:val="none" w:sz="0" w:space="0" w:color="auto"/>
            <w:right w:val="none" w:sz="0" w:space="0" w:color="auto"/>
          </w:divBdr>
        </w:div>
        <w:div w:id="1842768022">
          <w:marLeft w:val="0"/>
          <w:marRight w:val="0"/>
          <w:marTop w:val="0"/>
          <w:marBottom w:val="0"/>
          <w:divBdr>
            <w:top w:val="none" w:sz="0" w:space="0" w:color="auto"/>
            <w:left w:val="none" w:sz="0" w:space="0" w:color="auto"/>
            <w:bottom w:val="none" w:sz="0" w:space="0" w:color="auto"/>
            <w:right w:val="none" w:sz="0" w:space="0" w:color="auto"/>
          </w:divBdr>
        </w:div>
        <w:div w:id="1989282774">
          <w:marLeft w:val="0"/>
          <w:marRight w:val="0"/>
          <w:marTop w:val="0"/>
          <w:marBottom w:val="0"/>
          <w:divBdr>
            <w:top w:val="none" w:sz="0" w:space="0" w:color="auto"/>
            <w:left w:val="none" w:sz="0" w:space="0" w:color="auto"/>
            <w:bottom w:val="none" w:sz="0" w:space="0" w:color="auto"/>
            <w:right w:val="none" w:sz="0" w:space="0" w:color="auto"/>
          </w:divBdr>
        </w:div>
        <w:div w:id="2078670978">
          <w:marLeft w:val="0"/>
          <w:marRight w:val="0"/>
          <w:marTop w:val="0"/>
          <w:marBottom w:val="0"/>
          <w:divBdr>
            <w:top w:val="none" w:sz="0" w:space="0" w:color="auto"/>
            <w:left w:val="none" w:sz="0" w:space="0" w:color="auto"/>
            <w:bottom w:val="none" w:sz="0" w:space="0" w:color="auto"/>
            <w:right w:val="none" w:sz="0" w:space="0" w:color="auto"/>
          </w:divBdr>
        </w:div>
        <w:div w:id="2111468220">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9124289">
      <w:bodyDiv w:val="1"/>
      <w:marLeft w:val="0"/>
      <w:marRight w:val="0"/>
      <w:marTop w:val="0"/>
      <w:marBottom w:val="0"/>
      <w:divBdr>
        <w:top w:val="none" w:sz="0" w:space="0" w:color="auto"/>
        <w:left w:val="none" w:sz="0" w:space="0" w:color="auto"/>
        <w:bottom w:val="none" w:sz="0" w:space="0" w:color="auto"/>
        <w:right w:val="none" w:sz="0" w:space="0" w:color="auto"/>
      </w:divBdr>
      <w:divsChild>
        <w:div w:id="206963792">
          <w:marLeft w:val="0"/>
          <w:marRight w:val="0"/>
          <w:marTop w:val="0"/>
          <w:marBottom w:val="0"/>
          <w:divBdr>
            <w:top w:val="none" w:sz="0" w:space="0" w:color="auto"/>
            <w:left w:val="none" w:sz="0" w:space="0" w:color="auto"/>
            <w:bottom w:val="none" w:sz="0" w:space="0" w:color="auto"/>
            <w:right w:val="none" w:sz="0" w:space="0" w:color="auto"/>
          </w:divBdr>
        </w:div>
        <w:div w:id="261571739">
          <w:marLeft w:val="0"/>
          <w:marRight w:val="0"/>
          <w:marTop w:val="0"/>
          <w:marBottom w:val="0"/>
          <w:divBdr>
            <w:top w:val="none" w:sz="0" w:space="0" w:color="auto"/>
            <w:left w:val="none" w:sz="0" w:space="0" w:color="auto"/>
            <w:bottom w:val="none" w:sz="0" w:space="0" w:color="auto"/>
            <w:right w:val="none" w:sz="0" w:space="0" w:color="auto"/>
          </w:divBdr>
        </w:div>
        <w:div w:id="299725613">
          <w:marLeft w:val="0"/>
          <w:marRight w:val="0"/>
          <w:marTop w:val="0"/>
          <w:marBottom w:val="0"/>
          <w:divBdr>
            <w:top w:val="none" w:sz="0" w:space="0" w:color="auto"/>
            <w:left w:val="none" w:sz="0" w:space="0" w:color="auto"/>
            <w:bottom w:val="none" w:sz="0" w:space="0" w:color="auto"/>
            <w:right w:val="none" w:sz="0" w:space="0" w:color="auto"/>
          </w:divBdr>
        </w:div>
        <w:div w:id="438985954">
          <w:marLeft w:val="0"/>
          <w:marRight w:val="0"/>
          <w:marTop w:val="0"/>
          <w:marBottom w:val="0"/>
          <w:divBdr>
            <w:top w:val="none" w:sz="0" w:space="0" w:color="auto"/>
            <w:left w:val="none" w:sz="0" w:space="0" w:color="auto"/>
            <w:bottom w:val="none" w:sz="0" w:space="0" w:color="auto"/>
            <w:right w:val="none" w:sz="0" w:space="0" w:color="auto"/>
          </w:divBdr>
        </w:div>
        <w:div w:id="494807765">
          <w:marLeft w:val="0"/>
          <w:marRight w:val="0"/>
          <w:marTop w:val="0"/>
          <w:marBottom w:val="0"/>
          <w:divBdr>
            <w:top w:val="none" w:sz="0" w:space="0" w:color="auto"/>
            <w:left w:val="none" w:sz="0" w:space="0" w:color="auto"/>
            <w:bottom w:val="none" w:sz="0" w:space="0" w:color="auto"/>
            <w:right w:val="none" w:sz="0" w:space="0" w:color="auto"/>
          </w:divBdr>
        </w:div>
        <w:div w:id="508763993">
          <w:marLeft w:val="0"/>
          <w:marRight w:val="0"/>
          <w:marTop w:val="0"/>
          <w:marBottom w:val="0"/>
          <w:divBdr>
            <w:top w:val="none" w:sz="0" w:space="0" w:color="auto"/>
            <w:left w:val="none" w:sz="0" w:space="0" w:color="auto"/>
            <w:bottom w:val="none" w:sz="0" w:space="0" w:color="auto"/>
            <w:right w:val="none" w:sz="0" w:space="0" w:color="auto"/>
          </w:divBdr>
        </w:div>
        <w:div w:id="592082271">
          <w:marLeft w:val="0"/>
          <w:marRight w:val="0"/>
          <w:marTop w:val="0"/>
          <w:marBottom w:val="0"/>
          <w:divBdr>
            <w:top w:val="none" w:sz="0" w:space="0" w:color="auto"/>
            <w:left w:val="none" w:sz="0" w:space="0" w:color="auto"/>
            <w:bottom w:val="none" w:sz="0" w:space="0" w:color="auto"/>
            <w:right w:val="none" w:sz="0" w:space="0" w:color="auto"/>
          </w:divBdr>
        </w:div>
        <w:div w:id="633946019">
          <w:marLeft w:val="0"/>
          <w:marRight w:val="0"/>
          <w:marTop w:val="0"/>
          <w:marBottom w:val="0"/>
          <w:divBdr>
            <w:top w:val="none" w:sz="0" w:space="0" w:color="auto"/>
            <w:left w:val="none" w:sz="0" w:space="0" w:color="auto"/>
            <w:bottom w:val="none" w:sz="0" w:space="0" w:color="auto"/>
            <w:right w:val="none" w:sz="0" w:space="0" w:color="auto"/>
          </w:divBdr>
        </w:div>
        <w:div w:id="636422083">
          <w:marLeft w:val="0"/>
          <w:marRight w:val="0"/>
          <w:marTop w:val="0"/>
          <w:marBottom w:val="0"/>
          <w:divBdr>
            <w:top w:val="none" w:sz="0" w:space="0" w:color="auto"/>
            <w:left w:val="none" w:sz="0" w:space="0" w:color="auto"/>
            <w:bottom w:val="none" w:sz="0" w:space="0" w:color="auto"/>
            <w:right w:val="none" w:sz="0" w:space="0" w:color="auto"/>
          </w:divBdr>
        </w:div>
        <w:div w:id="679937391">
          <w:marLeft w:val="0"/>
          <w:marRight w:val="0"/>
          <w:marTop w:val="0"/>
          <w:marBottom w:val="0"/>
          <w:divBdr>
            <w:top w:val="none" w:sz="0" w:space="0" w:color="auto"/>
            <w:left w:val="none" w:sz="0" w:space="0" w:color="auto"/>
            <w:bottom w:val="none" w:sz="0" w:space="0" w:color="auto"/>
            <w:right w:val="none" w:sz="0" w:space="0" w:color="auto"/>
          </w:divBdr>
        </w:div>
        <w:div w:id="762383115">
          <w:marLeft w:val="0"/>
          <w:marRight w:val="0"/>
          <w:marTop w:val="0"/>
          <w:marBottom w:val="0"/>
          <w:divBdr>
            <w:top w:val="none" w:sz="0" w:space="0" w:color="auto"/>
            <w:left w:val="none" w:sz="0" w:space="0" w:color="auto"/>
            <w:bottom w:val="none" w:sz="0" w:space="0" w:color="auto"/>
            <w:right w:val="none" w:sz="0" w:space="0" w:color="auto"/>
          </w:divBdr>
        </w:div>
        <w:div w:id="791873038">
          <w:marLeft w:val="0"/>
          <w:marRight w:val="0"/>
          <w:marTop w:val="0"/>
          <w:marBottom w:val="0"/>
          <w:divBdr>
            <w:top w:val="none" w:sz="0" w:space="0" w:color="auto"/>
            <w:left w:val="none" w:sz="0" w:space="0" w:color="auto"/>
            <w:bottom w:val="none" w:sz="0" w:space="0" w:color="auto"/>
            <w:right w:val="none" w:sz="0" w:space="0" w:color="auto"/>
          </w:divBdr>
        </w:div>
        <w:div w:id="1074282017">
          <w:marLeft w:val="0"/>
          <w:marRight w:val="0"/>
          <w:marTop w:val="0"/>
          <w:marBottom w:val="0"/>
          <w:divBdr>
            <w:top w:val="none" w:sz="0" w:space="0" w:color="auto"/>
            <w:left w:val="none" w:sz="0" w:space="0" w:color="auto"/>
            <w:bottom w:val="none" w:sz="0" w:space="0" w:color="auto"/>
            <w:right w:val="none" w:sz="0" w:space="0" w:color="auto"/>
          </w:divBdr>
        </w:div>
        <w:div w:id="1231308582">
          <w:marLeft w:val="0"/>
          <w:marRight w:val="0"/>
          <w:marTop w:val="0"/>
          <w:marBottom w:val="0"/>
          <w:divBdr>
            <w:top w:val="none" w:sz="0" w:space="0" w:color="auto"/>
            <w:left w:val="none" w:sz="0" w:space="0" w:color="auto"/>
            <w:bottom w:val="none" w:sz="0" w:space="0" w:color="auto"/>
            <w:right w:val="none" w:sz="0" w:space="0" w:color="auto"/>
          </w:divBdr>
        </w:div>
        <w:div w:id="1284194238">
          <w:marLeft w:val="0"/>
          <w:marRight w:val="0"/>
          <w:marTop w:val="0"/>
          <w:marBottom w:val="0"/>
          <w:divBdr>
            <w:top w:val="none" w:sz="0" w:space="0" w:color="auto"/>
            <w:left w:val="none" w:sz="0" w:space="0" w:color="auto"/>
            <w:bottom w:val="none" w:sz="0" w:space="0" w:color="auto"/>
            <w:right w:val="none" w:sz="0" w:space="0" w:color="auto"/>
          </w:divBdr>
        </w:div>
        <w:div w:id="1380472551">
          <w:marLeft w:val="0"/>
          <w:marRight w:val="0"/>
          <w:marTop w:val="0"/>
          <w:marBottom w:val="0"/>
          <w:divBdr>
            <w:top w:val="none" w:sz="0" w:space="0" w:color="auto"/>
            <w:left w:val="none" w:sz="0" w:space="0" w:color="auto"/>
            <w:bottom w:val="none" w:sz="0" w:space="0" w:color="auto"/>
            <w:right w:val="none" w:sz="0" w:space="0" w:color="auto"/>
          </w:divBdr>
        </w:div>
        <w:div w:id="1430346836">
          <w:marLeft w:val="0"/>
          <w:marRight w:val="0"/>
          <w:marTop w:val="0"/>
          <w:marBottom w:val="0"/>
          <w:divBdr>
            <w:top w:val="none" w:sz="0" w:space="0" w:color="auto"/>
            <w:left w:val="none" w:sz="0" w:space="0" w:color="auto"/>
            <w:bottom w:val="none" w:sz="0" w:space="0" w:color="auto"/>
            <w:right w:val="none" w:sz="0" w:space="0" w:color="auto"/>
          </w:divBdr>
        </w:div>
        <w:div w:id="1497262381">
          <w:marLeft w:val="0"/>
          <w:marRight w:val="0"/>
          <w:marTop w:val="0"/>
          <w:marBottom w:val="0"/>
          <w:divBdr>
            <w:top w:val="none" w:sz="0" w:space="0" w:color="auto"/>
            <w:left w:val="none" w:sz="0" w:space="0" w:color="auto"/>
            <w:bottom w:val="none" w:sz="0" w:space="0" w:color="auto"/>
            <w:right w:val="none" w:sz="0" w:space="0" w:color="auto"/>
          </w:divBdr>
        </w:div>
        <w:div w:id="1544903250">
          <w:marLeft w:val="0"/>
          <w:marRight w:val="0"/>
          <w:marTop w:val="0"/>
          <w:marBottom w:val="0"/>
          <w:divBdr>
            <w:top w:val="none" w:sz="0" w:space="0" w:color="auto"/>
            <w:left w:val="none" w:sz="0" w:space="0" w:color="auto"/>
            <w:bottom w:val="none" w:sz="0" w:space="0" w:color="auto"/>
            <w:right w:val="none" w:sz="0" w:space="0" w:color="auto"/>
          </w:divBdr>
        </w:div>
        <w:div w:id="1579443039">
          <w:marLeft w:val="0"/>
          <w:marRight w:val="0"/>
          <w:marTop w:val="0"/>
          <w:marBottom w:val="0"/>
          <w:divBdr>
            <w:top w:val="none" w:sz="0" w:space="0" w:color="auto"/>
            <w:left w:val="none" w:sz="0" w:space="0" w:color="auto"/>
            <w:bottom w:val="none" w:sz="0" w:space="0" w:color="auto"/>
            <w:right w:val="none" w:sz="0" w:space="0" w:color="auto"/>
          </w:divBdr>
        </w:div>
        <w:div w:id="1652294292">
          <w:marLeft w:val="0"/>
          <w:marRight w:val="0"/>
          <w:marTop w:val="0"/>
          <w:marBottom w:val="0"/>
          <w:divBdr>
            <w:top w:val="none" w:sz="0" w:space="0" w:color="auto"/>
            <w:left w:val="none" w:sz="0" w:space="0" w:color="auto"/>
            <w:bottom w:val="none" w:sz="0" w:space="0" w:color="auto"/>
            <w:right w:val="none" w:sz="0" w:space="0" w:color="auto"/>
          </w:divBdr>
        </w:div>
        <w:div w:id="1774475339">
          <w:marLeft w:val="0"/>
          <w:marRight w:val="0"/>
          <w:marTop w:val="0"/>
          <w:marBottom w:val="0"/>
          <w:divBdr>
            <w:top w:val="none" w:sz="0" w:space="0" w:color="auto"/>
            <w:left w:val="none" w:sz="0" w:space="0" w:color="auto"/>
            <w:bottom w:val="none" w:sz="0" w:space="0" w:color="auto"/>
            <w:right w:val="none" w:sz="0" w:space="0" w:color="auto"/>
          </w:divBdr>
        </w:div>
        <w:div w:id="1936204073">
          <w:marLeft w:val="0"/>
          <w:marRight w:val="0"/>
          <w:marTop w:val="0"/>
          <w:marBottom w:val="0"/>
          <w:divBdr>
            <w:top w:val="none" w:sz="0" w:space="0" w:color="auto"/>
            <w:left w:val="none" w:sz="0" w:space="0" w:color="auto"/>
            <w:bottom w:val="none" w:sz="0" w:space="0" w:color="auto"/>
            <w:right w:val="none" w:sz="0" w:space="0" w:color="auto"/>
          </w:divBdr>
        </w:div>
        <w:div w:id="1979414568">
          <w:marLeft w:val="0"/>
          <w:marRight w:val="0"/>
          <w:marTop w:val="0"/>
          <w:marBottom w:val="0"/>
          <w:divBdr>
            <w:top w:val="none" w:sz="0" w:space="0" w:color="auto"/>
            <w:left w:val="none" w:sz="0" w:space="0" w:color="auto"/>
            <w:bottom w:val="none" w:sz="0" w:space="0" w:color="auto"/>
            <w:right w:val="none" w:sz="0" w:space="0" w:color="auto"/>
          </w:divBdr>
        </w:div>
        <w:div w:id="2007049494">
          <w:marLeft w:val="0"/>
          <w:marRight w:val="0"/>
          <w:marTop w:val="0"/>
          <w:marBottom w:val="0"/>
          <w:divBdr>
            <w:top w:val="none" w:sz="0" w:space="0" w:color="auto"/>
            <w:left w:val="none" w:sz="0" w:space="0" w:color="auto"/>
            <w:bottom w:val="none" w:sz="0" w:space="0" w:color="auto"/>
            <w:right w:val="none" w:sz="0" w:space="0" w:color="auto"/>
          </w:divBdr>
        </w:div>
        <w:div w:id="2081174481">
          <w:marLeft w:val="0"/>
          <w:marRight w:val="0"/>
          <w:marTop w:val="0"/>
          <w:marBottom w:val="0"/>
          <w:divBdr>
            <w:top w:val="none" w:sz="0" w:space="0" w:color="auto"/>
            <w:left w:val="none" w:sz="0" w:space="0" w:color="auto"/>
            <w:bottom w:val="none" w:sz="0" w:space="0" w:color="auto"/>
            <w:right w:val="none" w:sz="0" w:space="0" w:color="auto"/>
          </w:divBdr>
        </w:div>
        <w:div w:id="2138138475">
          <w:marLeft w:val="0"/>
          <w:marRight w:val="0"/>
          <w:marTop w:val="0"/>
          <w:marBottom w:val="0"/>
          <w:divBdr>
            <w:top w:val="none" w:sz="0" w:space="0" w:color="auto"/>
            <w:left w:val="none" w:sz="0" w:space="0" w:color="auto"/>
            <w:bottom w:val="none" w:sz="0" w:space="0" w:color="auto"/>
            <w:right w:val="none" w:sz="0" w:space="0" w:color="auto"/>
          </w:divBdr>
        </w:div>
      </w:divsChild>
    </w:div>
    <w:div w:id="1552771331">
      <w:bodyDiv w:val="1"/>
      <w:marLeft w:val="0"/>
      <w:marRight w:val="0"/>
      <w:marTop w:val="0"/>
      <w:marBottom w:val="0"/>
      <w:divBdr>
        <w:top w:val="none" w:sz="0" w:space="0" w:color="auto"/>
        <w:left w:val="none" w:sz="0" w:space="0" w:color="auto"/>
        <w:bottom w:val="none" w:sz="0" w:space="0" w:color="auto"/>
        <w:right w:val="none" w:sz="0" w:space="0" w:color="auto"/>
      </w:divBdr>
      <w:divsChild>
        <w:div w:id="819079263">
          <w:marLeft w:val="0"/>
          <w:marRight w:val="0"/>
          <w:marTop w:val="0"/>
          <w:marBottom w:val="0"/>
          <w:divBdr>
            <w:top w:val="none" w:sz="0" w:space="0" w:color="auto"/>
            <w:left w:val="none" w:sz="0" w:space="0" w:color="auto"/>
            <w:bottom w:val="none" w:sz="0" w:space="0" w:color="auto"/>
            <w:right w:val="none" w:sz="0" w:space="0" w:color="auto"/>
          </w:divBdr>
          <w:divsChild>
            <w:div w:id="9105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6847189">
      <w:bodyDiv w:val="1"/>
      <w:marLeft w:val="0"/>
      <w:marRight w:val="0"/>
      <w:marTop w:val="0"/>
      <w:marBottom w:val="0"/>
      <w:divBdr>
        <w:top w:val="none" w:sz="0" w:space="0" w:color="auto"/>
        <w:left w:val="none" w:sz="0" w:space="0" w:color="auto"/>
        <w:bottom w:val="none" w:sz="0" w:space="0" w:color="auto"/>
        <w:right w:val="none" w:sz="0" w:space="0" w:color="auto"/>
      </w:divBdr>
    </w:div>
    <w:div w:id="1952400203">
      <w:bodyDiv w:val="1"/>
      <w:marLeft w:val="0"/>
      <w:marRight w:val="0"/>
      <w:marTop w:val="0"/>
      <w:marBottom w:val="0"/>
      <w:divBdr>
        <w:top w:val="none" w:sz="0" w:space="0" w:color="auto"/>
        <w:left w:val="none" w:sz="0" w:space="0" w:color="auto"/>
        <w:bottom w:val="none" w:sz="0" w:space="0" w:color="auto"/>
        <w:right w:val="none" w:sz="0" w:space="0" w:color="auto"/>
      </w:divBdr>
    </w:div>
    <w:div w:id="1970166901">
      <w:bodyDiv w:val="1"/>
      <w:marLeft w:val="0"/>
      <w:marRight w:val="0"/>
      <w:marTop w:val="0"/>
      <w:marBottom w:val="0"/>
      <w:divBdr>
        <w:top w:val="none" w:sz="0" w:space="0" w:color="auto"/>
        <w:left w:val="none" w:sz="0" w:space="0" w:color="auto"/>
        <w:bottom w:val="none" w:sz="0" w:space="0" w:color="auto"/>
        <w:right w:val="none" w:sz="0" w:space="0" w:color="auto"/>
      </w:divBdr>
    </w:div>
    <w:div w:id="201683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31797....."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37086"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blio-online.ru/bcode/43319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7CB0B-EBFA-463F-9CAD-6AFC1A425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9136</Words>
  <Characters>52077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61091</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4653072</vt:i4>
      </vt:variant>
      <vt:variant>
        <vt:i4>6</vt:i4>
      </vt:variant>
      <vt:variant>
        <vt:i4>0</vt:i4>
      </vt:variant>
      <vt:variant>
        <vt:i4>5</vt:i4>
      </vt:variant>
      <vt:variant>
        <vt:lpwstr>https://www.biblio-online.ru/bcode/437086</vt:lpwstr>
      </vt:variant>
      <vt:variant>
        <vt:lpwstr/>
      </vt:variant>
      <vt:variant>
        <vt:i4>4325393</vt:i4>
      </vt:variant>
      <vt:variant>
        <vt:i4>3</vt:i4>
      </vt:variant>
      <vt:variant>
        <vt:i4>0</vt:i4>
      </vt:variant>
      <vt:variant>
        <vt:i4>5</vt:i4>
      </vt:variant>
      <vt:variant>
        <vt:lpwstr>https://www.biblio-online.ru/bcode/433196</vt:lpwstr>
      </vt:variant>
      <vt:variant>
        <vt:lpwstr/>
      </vt:variant>
      <vt:variant>
        <vt:i4>4194327</vt:i4>
      </vt:variant>
      <vt:variant>
        <vt:i4>0</vt:i4>
      </vt:variant>
      <vt:variant>
        <vt:i4>0</vt:i4>
      </vt:variant>
      <vt:variant>
        <vt:i4>5</vt:i4>
      </vt:variant>
      <vt:variant>
        <vt:lpwstr>https://www.biblio-online.ru/bcode/431797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2019-08-09T09:40:00Z</cp:lastPrinted>
  <dcterms:created xsi:type="dcterms:W3CDTF">2021-09-01T13:28:00Z</dcterms:created>
  <dcterms:modified xsi:type="dcterms:W3CDTF">2022-11-13T08:52:00Z</dcterms:modified>
</cp:coreProperties>
</file>